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E022F" w14:textId="3D344ACB" w:rsidR="00542A64" w:rsidRDefault="006051AE" w:rsidP="009B5983">
      <w:pPr>
        <w:spacing w:line="480" w:lineRule="auto"/>
        <w:jc w:val="center"/>
      </w:pPr>
      <w:r>
        <w:t>--------------------------------------------------------------------</w:t>
      </w:r>
    </w:p>
    <w:p w14:paraId="7F62C617" w14:textId="2331722B" w:rsidR="006051AE" w:rsidRDefault="006051AE" w:rsidP="006051AE">
      <w:pPr>
        <w:spacing w:line="480" w:lineRule="auto"/>
        <w:outlineLvl w:val="0"/>
        <w:rPr>
          <w:sz w:val="22"/>
          <w:szCs w:val="22"/>
        </w:rPr>
      </w:pPr>
      <w:r w:rsidRPr="000D35C9">
        <w:rPr>
          <w:sz w:val="22"/>
          <w:szCs w:val="22"/>
        </w:rPr>
        <w:t xml:space="preserve">Hayes, S. C., Monestès, JL., &amp; Wilson, D. S. (in press). Evolutionary Principles for Applied Psychology. In S. C. Hayes &amp; S. Hofmann (Eds). </w:t>
      </w:r>
      <w:r w:rsidRPr="000D35C9">
        <w:rPr>
          <w:i/>
          <w:sz w:val="22"/>
          <w:szCs w:val="22"/>
        </w:rPr>
        <w:t>Process based CBT: Core clinical competencies in evidence-based treatment</w:t>
      </w:r>
      <w:r w:rsidRPr="000D35C9">
        <w:rPr>
          <w:sz w:val="22"/>
          <w:szCs w:val="22"/>
        </w:rPr>
        <w:t>. Oakland, CA: New Harbinger Publications / Context Press</w:t>
      </w:r>
      <w:r w:rsidR="00484480">
        <w:rPr>
          <w:sz w:val="22"/>
          <w:szCs w:val="22"/>
        </w:rPr>
        <w:t>, pp. 179-196.</w:t>
      </w:r>
      <w:bookmarkStart w:id="0" w:name="_GoBack"/>
      <w:bookmarkEnd w:id="0"/>
    </w:p>
    <w:p w14:paraId="51DD3DF4" w14:textId="77777777" w:rsidR="006051AE" w:rsidRDefault="006051AE" w:rsidP="006051AE">
      <w:pPr>
        <w:spacing w:line="480" w:lineRule="auto"/>
        <w:jc w:val="center"/>
      </w:pPr>
      <w:r>
        <w:t>--------------------------------------------------------------------</w:t>
      </w:r>
    </w:p>
    <w:p w14:paraId="0C97D621" w14:textId="77777777" w:rsidR="006051AE" w:rsidRDefault="006051AE" w:rsidP="00C26823">
      <w:pPr>
        <w:spacing w:line="480" w:lineRule="auto"/>
        <w:jc w:val="center"/>
        <w:outlineLvl w:val="0"/>
        <w:rPr>
          <w:sz w:val="22"/>
          <w:szCs w:val="22"/>
        </w:rPr>
      </w:pPr>
    </w:p>
    <w:p w14:paraId="27A69F11" w14:textId="0B56661B" w:rsidR="00B61E14" w:rsidRDefault="00904D30" w:rsidP="00C26823">
      <w:pPr>
        <w:spacing w:line="480" w:lineRule="auto"/>
        <w:jc w:val="center"/>
        <w:outlineLvl w:val="0"/>
      </w:pPr>
      <w:r>
        <w:t xml:space="preserve">Chapter 10: </w:t>
      </w:r>
      <w:r w:rsidR="00B61E14">
        <w:t>Evolutionary Principles for Applied Psychology</w:t>
      </w:r>
    </w:p>
    <w:p w14:paraId="3E31086C" w14:textId="77777777" w:rsidR="00B61E14" w:rsidRPr="007A796F" w:rsidRDefault="008E1826" w:rsidP="00C26823">
      <w:pPr>
        <w:spacing w:line="480" w:lineRule="auto"/>
        <w:jc w:val="center"/>
        <w:outlineLvl w:val="0"/>
      </w:pPr>
      <w:r w:rsidRPr="007A796F">
        <w:t>Steven C. Hayes, PhD</w:t>
      </w:r>
    </w:p>
    <w:p w14:paraId="7A1CE861" w14:textId="77777777" w:rsidR="00886D12" w:rsidRPr="007A796F" w:rsidRDefault="008E1826" w:rsidP="00C26823">
      <w:pPr>
        <w:spacing w:line="480" w:lineRule="auto"/>
        <w:jc w:val="center"/>
        <w:outlineLvl w:val="0"/>
      </w:pPr>
      <w:r w:rsidRPr="007A796F">
        <w:t>Department of Psychology, University of Nevada</w:t>
      </w:r>
    </w:p>
    <w:p w14:paraId="420BC694" w14:textId="77777777" w:rsidR="00B61E14" w:rsidRDefault="008E1826" w:rsidP="00C26823">
      <w:pPr>
        <w:spacing w:line="480" w:lineRule="auto"/>
        <w:jc w:val="center"/>
        <w:outlineLvl w:val="0"/>
      </w:pPr>
      <w:r w:rsidRPr="007A796F">
        <w:t>Jean-Louis Monestès</w:t>
      </w:r>
      <w:r w:rsidR="001F79BB" w:rsidRPr="00BE05A0">
        <w:t>, PhD</w:t>
      </w:r>
    </w:p>
    <w:p w14:paraId="58CDE0A0" w14:textId="77777777" w:rsidR="001F79BB" w:rsidRPr="001F79BB" w:rsidRDefault="001F79BB" w:rsidP="00C26823">
      <w:pPr>
        <w:spacing w:line="480" w:lineRule="auto"/>
        <w:jc w:val="center"/>
        <w:outlineLvl w:val="0"/>
      </w:pPr>
      <w:r w:rsidRPr="00BE05A0">
        <w:t>Department of Psychology,</w:t>
      </w:r>
      <w:r>
        <w:t xml:space="preserve"> LIP/PC2S Lab, Univ. Grenoble Alpes</w:t>
      </w:r>
    </w:p>
    <w:p w14:paraId="6D2F3130" w14:textId="77777777" w:rsidR="00A77491" w:rsidRDefault="00B61E14" w:rsidP="00C26823">
      <w:pPr>
        <w:spacing w:line="480" w:lineRule="auto"/>
        <w:jc w:val="center"/>
        <w:outlineLvl w:val="0"/>
      </w:pPr>
      <w:r w:rsidRPr="00B01D97">
        <w:t>David Sloan Wilson</w:t>
      </w:r>
      <w:r w:rsidR="00886D12">
        <w:t>, PhD</w:t>
      </w:r>
    </w:p>
    <w:p w14:paraId="467F0130" w14:textId="77777777" w:rsidR="00886D12" w:rsidRDefault="003B60A1" w:rsidP="00C26823">
      <w:pPr>
        <w:spacing w:line="480" w:lineRule="auto"/>
        <w:jc w:val="center"/>
        <w:outlineLvl w:val="0"/>
      </w:pPr>
      <w:r>
        <w:t xml:space="preserve">Departments of Biology and Anthropology, </w:t>
      </w:r>
      <w:r w:rsidR="00886D12">
        <w:t>Binghamton University</w:t>
      </w:r>
    </w:p>
    <w:p w14:paraId="115D66EE" w14:textId="77777777" w:rsidR="00B01D97" w:rsidRPr="00B30EA8" w:rsidRDefault="00B01D97" w:rsidP="009B5983">
      <w:pPr>
        <w:spacing w:line="480" w:lineRule="auto"/>
        <w:jc w:val="center"/>
      </w:pPr>
    </w:p>
    <w:p w14:paraId="47427FCB" w14:textId="68464042" w:rsidR="00516DB0" w:rsidRDefault="00516DB0" w:rsidP="009B5983">
      <w:pPr>
        <w:spacing w:line="480" w:lineRule="auto"/>
        <w:ind w:firstLine="720"/>
      </w:pPr>
      <w:r>
        <w:t>Evidence</w:t>
      </w:r>
      <w:r w:rsidR="0001212A">
        <w:t>-</w:t>
      </w:r>
      <w:r>
        <w:t xml:space="preserve">based therapy </w:t>
      </w:r>
      <w:r w:rsidR="002D32E7">
        <w:t xml:space="preserve">(EBT) </w:t>
      </w:r>
      <w:r>
        <w:t xml:space="preserve">is “evidence based” in four distinct ways. First, it draws from and contributes to basic principles of behavior change. Second, </w:t>
      </w:r>
      <w:r w:rsidR="00691E59">
        <w:t xml:space="preserve">it </w:t>
      </w:r>
      <w:r>
        <w:t xml:space="preserve">links these principles to applied models and theories. Third, it evaluates the technological extensions and methods in carefully controlled research. </w:t>
      </w:r>
      <w:r w:rsidR="00EF249D">
        <w:t>And fourth</w:t>
      </w:r>
      <w:r>
        <w:t xml:space="preserve">, it examines whether patterns of intervention results can be understood in terms of </w:t>
      </w:r>
      <w:r w:rsidR="0010714E">
        <w:t xml:space="preserve">both </w:t>
      </w:r>
      <w:r>
        <w:t xml:space="preserve">basic principles and applied models </w:t>
      </w:r>
      <w:r w:rsidR="0010714E">
        <w:t>or</w:t>
      </w:r>
      <w:r>
        <w:t xml:space="preserve"> theories.</w:t>
      </w:r>
    </w:p>
    <w:p w14:paraId="319F1957" w14:textId="632ADC59" w:rsidR="00E8795F" w:rsidRDefault="002D32E7" w:rsidP="004421CE">
      <w:pPr>
        <w:spacing w:line="480" w:lineRule="auto"/>
        <w:ind w:firstLine="720"/>
      </w:pPr>
      <w:r>
        <w:t xml:space="preserve">The cognitive and behavioral therapies  have been especially clear about these empirical needs, or at least a portion of them. More than </w:t>
      </w:r>
      <w:r w:rsidR="00EF249D">
        <w:t xml:space="preserve">forty </w:t>
      </w:r>
      <w:r>
        <w:t>years ago</w:t>
      </w:r>
      <w:r w:rsidR="001131F9">
        <w:t>,</w:t>
      </w:r>
      <w:r>
        <w:t xml:space="preserve"> </w:t>
      </w:r>
      <w:r w:rsidR="0010714E">
        <w:t xml:space="preserve">conformance to </w:t>
      </w:r>
      <w:r>
        <w:t xml:space="preserve">steps one and three above were </w:t>
      </w:r>
      <w:r w:rsidR="0010714E">
        <w:t xml:space="preserve">said to be the defining feature of early behavior therapy, in the form of </w:t>
      </w:r>
      <w:r>
        <w:t>“</w:t>
      </w:r>
      <w:r w:rsidRPr="002D32E7">
        <w:t>operat</w:t>
      </w:r>
      <w:r>
        <w:t xml:space="preserve">ionally defined learning theory </w:t>
      </w:r>
      <w:r w:rsidRPr="002D32E7">
        <w:t>and conformity to well established experimental paradigms" (</w:t>
      </w:r>
      <w:r>
        <w:t xml:space="preserve">Franks &amp; Wilson, 1974, </w:t>
      </w:r>
      <w:r w:rsidRPr="002D32E7">
        <w:t>p. 7).</w:t>
      </w:r>
      <w:r w:rsidR="00033D7F">
        <w:t xml:space="preserve"> </w:t>
      </w:r>
      <w:r w:rsidR="00680ECC">
        <w:t>The present volume</w:t>
      </w:r>
      <w:r w:rsidR="00033D7F">
        <w:t>, however,</w:t>
      </w:r>
      <w:r>
        <w:t xml:space="preserve"> is organized around </w:t>
      </w:r>
      <w:r>
        <w:lastRenderedPageBreak/>
        <w:t>th</w:t>
      </w:r>
      <w:r w:rsidR="00A6679E">
        <w:t>is full four-step vision. For example, c</w:t>
      </w:r>
      <w:r w:rsidR="0010714E">
        <w:t xml:space="preserve">hapters </w:t>
      </w:r>
      <w:r w:rsidR="00EF249D">
        <w:t>6 through 9</w:t>
      </w:r>
      <w:r w:rsidR="0010714E">
        <w:t xml:space="preserve"> focus </w:t>
      </w:r>
      <w:r>
        <w:t>on</w:t>
      </w:r>
      <w:r w:rsidR="0010714E">
        <w:t xml:space="preserve"> </w:t>
      </w:r>
      <w:r w:rsidR="00EF249D">
        <w:t xml:space="preserve">the </w:t>
      </w:r>
      <w:r w:rsidR="0010714E">
        <w:t>basic principles</w:t>
      </w:r>
      <w:r w:rsidR="00BA5C84">
        <w:t xml:space="preserve"> of applied relevance</w:t>
      </w:r>
      <w:r w:rsidR="0010714E">
        <w:t xml:space="preserve">, including those focused on behavior, </w:t>
      </w:r>
      <w:r>
        <w:t>cognition, emotion and emotion</w:t>
      </w:r>
      <w:r w:rsidR="0010714E">
        <w:t>al regulation, and neuroscience</w:t>
      </w:r>
      <w:r>
        <w:t>.</w:t>
      </w:r>
      <w:r w:rsidR="0010714E">
        <w:t xml:space="preserve"> </w:t>
      </w:r>
      <w:r w:rsidR="00BA5C84">
        <w:t>All of these</w:t>
      </w:r>
      <w:r w:rsidR="00A6679E">
        <w:t xml:space="preserve"> </w:t>
      </w:r>
      <w:r w:rsidR="00AA5CCD">
        <w:t xml:space="preserve">topics </w:t>
      </w:r>
      <w:r w:rsidR="00A6679E">
        <w:t xml:space="preserve">are </w:t>
      </w:r>
      <w:r w:rsidR="00AA5CCD">
        <w:t xml:space="preserve">perhaps </w:t>
      </w:r>
      <w:r w:rsidR="00A6679E">
        <w:t>expected in a book of this kind, but</w:t>
      </w:r>
      <w:r>
        <w:t xml:space="preserve"> </w:t>
      </w:r>
      <w:r w:rsidR="00A6679E">
        <w:t xml:space="preserve">we </w:t>
      </w:r>
      <w:r>
        <w:t xml:space="preserve">are unaware of other </w:t>
      </w:r>
      <w:r w:rsidR="00DC1928">
        <w:t>such volumes</w:t>
      </w:r>
      <w:r>
        <w:t xml:space="preserve"> </w:t>
      </w:r>
      <w:r w:rsidR="00033D7F">
        <w:t>including</w:t>
      </w:r>
      <w:r>
        <w:t xml:space="preserve"> a foundational chapter on evolution science.</w:t>
      </w:r>
    </w:p>
    <w:p w14:paraId="3F9BDD05" w14:textId="2AFB19A4" w:rsidR="00E8795F" w:rsidRDefault="002D32E7" w:rsidP="007E5EED">
      <w:pPr>
        <w:spacing w:line="480" w:lineRule="auto"/>
        <w:ind w:firstLine="720"/>
      </w:pPr>
      <w:r>
        <w:t xml:space="preserve">In some ways this is odd. </w:t>
      </w:r>
      <w:r w:rsidR="00890930">
        <w:t>After all, i</w:t>
      </w:r>
      <w:r w:rsidR="00033D7F">
        <w:t xml:space="preserve">f </w:t>
      </w:r>
      <w:r>
        <w:t>neuroscientist</w:t>
      </w:r>
      <w:r w:rsidR="00277C8F">
        <w:t>s are</w:t>
      </w:r>
      <w:r>
        <w:t xml:space="preserve"> asked “</w:t>
      </w:r>
      <w:r w:rsidR="00EF249D">
        <w:t xml:space="preserve">Why </w:t>
      </w:r>
      <w:r>
        <w:t>is the brain organize</w:t>
      </w:r>
      <w:r w:rsidR="00996FDD">
        <w:t>d</w:t>
      </w:r>
      <w:r>
        <w:t xml:space="preserve"> in this way</w:t>
      </w:r>
      <w:r w:rsidR="00EF249D">
        <w:t>?</w:t>
      </w:r>
      <w:r>
        <w:t xml:space="preserve">” </w:t>
      </w:r>
      <w:r w:rsidR="00E8795F">
        <w:t xml:space="preserve">they will soon run out of scientifically interesting things to say unless </w:t>
      </w:r>
      <w:r w:rsidR="00DC1928">
        <w:t xml:space="preserve">evolutionary explanations </w:t>
      </w:r>
      <w:r w:rsidR="00E8795F">
        <w:t>begin to</w:t>
      </w:r>
      <w:r w:rsidR="00A6679E">
        <w:t xml:space="preserve"> appear</w:t>
      </w:r>
      <w:r>
        <w:t xml:space="preserve">. </w:t>
      </w:r>
      <w:r w:rsidR="00E8795F">
        <w:t>The same is true</w:t>
      </w:r>
      <w:r>
        <w:t xml:space="preserve"> </w:t>
      </w:r>
      <w:r w:rsidR="00277C8F">
        <w:t xml:space="preserve">of those in </w:t>
      </w:r>
      <w:r>
        <w:t>behavioral, cognitive, or emotion scien</w:t>
      </w:r>
      <w:r w:rsidR="00E8795F">
        <w:t xml:space="preserve">ce. </w:t>
      </w:r>
      <w:r w:rsidR="0010714E">
        <w:t>In the modern era</w:t>
      </w:r>
      <w:r w:rsidR="00DC1928">
        <w:t>,</w:t>
      </w:r>
      <w:r w:rsidR="0010714E">
        <w:t xml:space="preserve"> </w:t>
      </w:r>
      <w:r w:rsidR="00814971" w:rsidRPr="00814971">
        <w:t>Dobzhansky</w:t>
      </w:r>
      <w:r w:rsidR="00DA7ABA">
        <w:t>’s (1973</w:t>
      </w:r>
      <w:r w:rsidR="00814971">
        <w:t xml:space="preserve">) famous </w:t>
      </w:r>
      <w:r w:rsidR="00DA7ABA">
        <w:t>title</w:t>
      </w:r>
      <w:r w:rsidR="00814971">
        <w:t xml:space="preserve"> </w:t>
      </w:r>
      <w:r w:rsidR="008E1826" w:rsidRPr="007A796F">
        <w:rPr>
          <w:i/>
        </w:rPr>
        <w:t>Nothing in Biology Makes Sense Except in the Light of Evolution</w:t>
      </w:r>
      <w:r w:rsidR="00814971">
        <w:t xml:space="preserve"> </w:t>
      </w:r>
      <w:r w:rsidR="00E8795F">
        <w:t xml:space="preserve">needs to be </w:t>
      </w:r>
      <w:r w:rsidR="0010714E">
        <w:t xml:space="preserve">extended </w:t>
      </w:r>
      <w:r w:rsidR="00814971">
        <w:t xml:space="preserve">to all of behavioral science, and with it, </w:t>
      </w:r>
      <w:r w:rsidR="009A00E8">
        <w:t xml:space="preserve">to </w:t>
      </w:r>
      <w:r w:rsidR="00814971">
        <w:t>CBT and EBT.</w:t>
      </w:r>
    </w:p>
    <w:p w14:paraId="597AEE6B" w14:textId="3992012E" w:rsidR="0010714E" w:rsidRDefault="0010714E" w:rsidP="00E8795F">
      <w:pPr>
        <w:spacing w:line="480" w:lineRule="auto"/>
        <w:ind w:firstLine="720"/>
      </w:pPr>
      <w:r>
        <w:t xml:space="preserve">The current chapter </w:t>
      </w:r>
      <w:r w:rsidR="00DC1928">
        <w:t>will show that evolution science provides useful guidance to research and practice in evidence</w:t>
      </w:r>
      <w:r w:rsidR="00950440">
        <w:t>-</w:t>
      </w:r>
      <w:r w:rsidR="00DC1928">
        <w:t xml:space="preserve">based psychological interventions. </w:t>
      </w:r>
      <w:r w:rsidR="00ED2883">
        <w:t xml:space="preserve">It </w:t>
      </w:r>
      <w:r>
        <w:t xml:space="preserve">will summarize contemporary evolution science in thumbnail form, </w:t>
      </w:r>
      <w:r w:rsidR="00DC1928">
        <w:t>focusing on a small set of processes that</w:t>
      </w:r>
      <w:r>
        <w:t xml:space="preserve"> students of evidence-based therapy </w:t>
      </w:r>
      <w:r w:rsidR="00DC1928">
        <w:t>can use</w:t>
      </w:r>
      <w:r w:rsidR="00A6679E">
        <w:t xml:space="preserve"> to </w:t>
      </w:r>
      <w:r w:rsidR="009A00E8">
        <w:t xml:space="preserve">better </w:t>
      </w:r>
      <w:r>
        <w:t xml:space="preserve">understand psychopathology, </w:t>
      </w:r>
      <w:r w:rsidR="00DC1928">
        <w:t>or</w:t>
      </w:r>
      <w:r>
        <w:t xml:space="preserve"> to develop and implement more efficient and effective therapeutic methods</w:t>
      </w:r>
      <w:r w:rsidR="00DC1928">
        <w:t xml:space="preserve">, </w:t>
      </w:r>
      <w:r>
        <w:t>regardless of the specific therapeutic model.</w:t>
      </w:r>
    </w:p>
    <w:p w14:paraId="5C196466" w14:textId="1E0414D6" w:rsidR="00197D54" w:rsidRDefault="007E44E2" w:rsidP="00197D54">
      <w:pPr>
        <w:spacing w:line="480" w:lineRule="auto"/>
        <w:ind w:firstLine="720"/>
      </w:pPr>
      <w:r>
        <w:t xml:space="preserve">One reason </w:t>
      </w:r>
      <w:r w:rsidR="009B5983">
        <w:t xml:space="preserve">evolution science is </w:t>
      </w:r>
      <w:r>
        <w:t>now better</w:t>
      </w:r>
      <w:r w:rsidR="009B5983">
        <w:t xml:space="preserve"> prepared </w:t>
      </w:r>
      <w:r>
        <w:t xml:space="preserve">to fulfill this role is that it </w:t>
      </w:r>
      <w:r w:rsidR="00DC1928">
        <w:t xml:space="preserve">also </w:t>
      </w:r>
      <w:r w:rsidR="00EB72BA">
        <w:t xml:space="preserve">has changed, and changed rapidly. </w:t>
      </w:r>
      <w:r w:rsidR="002F7CDB">
        <w:t xml:space="preserve">Evolution science </w:t>
      </w:r>
      <w:r>
        <w:t>is emerging from a</w:t>
      </w:r>
      <w:r w:rsidR="002F7CDB">
        <w:t xml:space="preserve"> period of isolation</w:t>
      </w:r>
      <w:r w:rsidR="00A6679E">
        <w:t xml:space="preserve"> from the behavioral sciences</w:t>
      </w:r>
      <w:r>
        <w:t xml:space="preserve">. </w:t>
      </w:r>
      <w:r w:rsidR="008F5E5D">
        <w:t>U</w:t>
      </w:r>
      <w:r w:rsidR="0027433F">
        <w:t>ntil quite recently</w:t>
      </w:r>
      <w:r w:rsidR="008F5E5D">
        <w:t>,</w:t>
      </w:r>
      <w:r w:rsidR="0027433F">
        <w:t xml:space="preserve"> modern e</w:t>
      </w:r>
      <w:r w:rsidR="00A6679E">
        <w:t>volution scien</w:t>
      </w:r>
      <w:r w:rsidR="00DC1928">
        <w:t xml:space="preserve">ce </w:t>
      </w:r>
      <w:r w:rsidR="0027433F">
        <w:t xml:space="preserve">was </w:t>
      </w:r>
      <w:r w:rsidR="008F5E5D">
        <w:t>clearly</w:t>
      </w:r>
      <w:r w:rsidR="00DC1928">
        <w:t xml:space="preserve"> gene centric. </w:t>
      </w:r>
      <w:r w:rsidR="007D6D88">
        <w:t>Popular evolutionary authors, such as Richard Dawkins</w:t>
      </w:r>
      <w:r w:rsidR="002F4E57">
        <w:t xml:space="preserve"> (1976),</w:t>
      </w:r>
      <w:r w:rsidR="007D6D88">
        <w:t xml:space="preserve"> advanced the view that physical </w:t>
      </w:r>
      <w:r w:rsidR="0027433F">
        <w:t>life</w:t>
      </w:r>
      <w:r w:rsidR="00950440">
        <w:t>-</w:t>
      </w:r>
      <w:r w:rsidR="007D6D88">
        <w:t xml:space="preserve">forms were merely part of the </w:t>
      </w:r>
      <w:r w:rsidR="002F4E57">
        <w:t>life cy</w:t>
      </w:r>
      <w:r w:rsidR="00197D54">
        <w:t>c</w:t>
      </w:r>
      <w:r w:rsidR="002F4E57">
        <w:t xml:space="preserve">le of </w:t>
      </w:r>
      <w:r w:rsidR="008F5E5D">
        <w:t>genes as replicating units</w:t>
      </w:r>
      <w:r w:rsidR="007D6D88">
        <w:t xml:space="preserve">. </w:t>
      </w:r>
      <w:r w:rsidR="0027433F">
        <w:t>Evo</w:t>
      </w:r>
      <w:r w:rsidR="0027433F" w:rsidRPr="0027433F">
        <w:t xml:space="preserve">lution was </w:t>
      </w:r>
      <w:r w:rsidR="002F4E57">
        <w:t xml:space="preserve">commonly </w:t>
      </w:r>
      <w:r w:rsidR="0027433F" w:rsidRPr="0027433F">
        <w:t xml:space="preserve">defined </w:t>
      </w:r>
      <w:r w:rsidR="008F5E5D">
        <w:t>straightforwardly</w:t>
      </w:r>
      <w:r w:rsidR="0027433F" w:rsidRPr="0027433F">
        <w:t xml:space="preserve"> as </w:t>
      </w:r>
      <w:r w:rsidR="008F5E5D">
        <w:t xml:space="preserve">a </w:t>
      </w:r>
      <w:r w:rsidR="0027433F" w:rsidRPr="0027433F">
        <w:t>“change in gene frequencies</w:t>
      </w:r>
      <w:r w:rsidR="0027433F">
        <w:t xml:space="preserve"> </w:t>
      </w:r>
      <w:r w:rsidR="0027433F" w:rsidRPr="0027433F">
        <w:t>in a species due to selective survival”</w:t>
      </w:r>
      <w:r w:rsidR="0027433F">
        <w:t xml:space="preserve"> </w:t>
      </w:r>
      <w:r w:rsidR="0027433F" w:rsidRPr="0027433F">
        <w:t>(Bridgeman, 2003, p. 325).</w:t>
      </w:r>
      <w:r w:rsidR="0027433F">
        <w:t xml:space="preserve"> </w:t>
      </w:r>
      <w:r w:rsidR="00197D54">
        <w:t xml:space="preserve">The main application of this view in applied </w:t>
      </w:r>
      <w:r w:rsidR="00197D54">
        <w:lastRenderedPageBreak/>
        <w:t xml:space="preserve">psychology was the idea that </w:t>
      </w:r>
      <w:r w:rsidR="009104DC">
        <w:t xml:space="preserve">genes can cause behavior. There was the hope that </w:t>
      </w:r>
      <w:r w:rsidR="00197D54">
        <w:t xml:space="preserve">once the human genome was fully mapped we would see that a good deal of psychopathology </w:t>
      </w:r>
      <w:r w:rsidR="008F5E5D">
        <w:t xml:space="preserve">and human functioning </w:t>
      </w:r>
      <w:r w:rsidR="009104DC">
        <w:t>was genetically determined, and</w:t>
      </w:r>
      <w:r w:rsidR="009A00E8">
        <w:t xml:space="preserve"> that</w:t>
      </w:r>
      <w:r w:rsidR="009104DC">
        <w:t xml:space="preserve"> intervention could at least be targeted to high</w:t>
      </w:r>
      <w:r w:rsidR="00646C06">
        <w:t>-</w:t>
      </w:r>
      <w:r w:rsidR="009104DC">
        <w:t>risk groups, even if genetic causes could not be changed.</w:t>
      </w:r>
    </w:p>
    <w:p w14:paraId="552D7B9D" w14:textId="61B62C34" w:rsidR="003B2EF4" w:rsidRDefault="009104DC" w:rsidP="00197D54">
      <w:pPr>
        <w:spacing w:line="480" w:lineRule="auto"/>
        <w:ind w:firstLine="720"/>
      </w:pPr>
      <w:r>
        <w:t>This view of the role of genetics in behavior has changed radically</w:t>
      </w:r>
      <w:r w:rsidR="00197D54">
        <w:t xml:space="preserve">, </w:t>
      </w:r>
      <w:r w:rsidR="008F5E5D">
        <w:t>especially</w:t>
      </w:r>
      <w:r w:rsidR="00197D54">
        <w:t xml:space="preserve"> as a result of </w:t>
      </w:r>
      <w:r w:rsidR="008F5E5D">
        <w:t>the</w:t>
      </w:r>
      <w:r w:rsidR="00197D54">
        <w:t xml:space="preserve"> sequencing of the human genome</w:t>
      </w:r>
      <w:r w:rsidR="008F5E5D">
        <w:t xml:space="preserve">, </w:t>
      </w:r>
      <w:r>
        <w:t xml:space="preserve">which was </w:t>
      </w:r>
      <w:r w:rsidR="008F5E5D">
        <w:t>finally accomplished</w:t>
      </w:r>
      <w:r w:rsidR="00197D54">
        <w:t xml:space="preserve"> in 2003.</w:t>
      </w:r>
      <w:r w:rsidR="00B96037">
        <w:t xml:space="preserve"> </w:t>
      </w:r>
      <w:r w:rsidR="008F5E5D">
        <w:t xml:space="preserve">The detailed knowledge </w:t>
      </w:r>
      <w:r w:rsidR="0042627A">
        <w:t xml:space="preserve">from </w:t>
      </w:r>
      <w:r>
        <w:t xml:space="preserve">this scientific achievement </w:t>
      </w:r>
      <w:r w:rsidR="00646C06">
        <w:t xml:space="preserve">shows </w:t>
      </w:r>
      <w:r w:rsidR="008F5E5D">
        <w:t>conclusively that</w:t>
      </w:r>
      <w:r w:rsidR="00F0322E">
        <w:t xml:space="preserve"> </w:t>
      </w:r>
      <w:r w:rsidR="00F0322E" w:rsidRPr="00E61F11">
        <w:t xml:space="preserve">genes </w:t>
      </w:r>
      <w:r w:rsidR="00F0322E">
        <w:t xml:space="preserve">do not </w:t>
      </w:r>
      <w:r w:rsidR="00F0322E" w:rsidRPr="00E61F11">
        <w:t>code for specific phenotypic attributes</w:t>
      </w:r>
      <w:r w:rsidR="00F0322E">
        <w:t xml:space="preserve"> </w:t>
      </w:r>
      <w:r w:rsidR="00F0322E" w:rsidRPr="00E61F11">
        <w:t>(Jablonka &amp; Lamb, 2014)</w:t>
      </w:r>
      <w:r w:rsidR="00197D54">
        <w:t xml:space="preserve">, </w:t>
      </w:r>
      <w:r w:rsidR="009947C3">
        <w:t xml:space="preserve">in </w:t>
      </w:r>
      <w:r w:rsidR="00197D54">
        <w:t>psychopathology</w:t>
      </w:r>
      <w:r w:rsidR="009947C3">
        <w:t xml:space="preserve"> or anywhere else</w:t>
      </w:r>
      <w:r w:rsidR="00F0322E" w:rsidRPr="00E61F11">
        <w:t xml:space="preserve">. </w:t>
      </w:r>
      <w:r w:rsidR="00197D54">
        <w:t>E</w:t>
      </w:r>
      <w:r w:rsidR="003B2EF4">
        <w:t>normous</w:t>
      </w:r>
      <w:r w:rsidR="00B96037">
        <w:t xml:space="preserve"> studies </w:t>
      </w:r>
      <w:r w:rsidR="00197D54">
        <w:t>have</w:t>
      </w:r>
      <w:r w:rsidR="003B2EF4">
        <w:t xml:space="preserve"> appear</w:t>
      </w:r>
      <w:r w:rsidR="00197D54">
        <w:t>ed</w:t>
      </w:r>
      <w:r w:rsidR="009947C3">
        <w:t>, for example,</w:t>
      </w:r>
      <w:r w:rsidR="003B2EF4">
        <w:t xml:space="preserve"> </w:t>
      </w:r>
      <w:r w:rsidR="00E61F11">
        <w:t xml:space="preserve">with </w:t>
      </w:r>
      <w:r w:rsidR="009947C3">
        <w:t xml:space="preserve">full genomic mapping of </w:t>
      </w:r>
      <w:r w:rsidR="00E61F11">
        <w:t xml:space="preserve">tens of thousands of participants who </w:t>
      </w:r>
      <w:r w:rsidR="003B2EF4">
        <w:t>were</w:t>
      </w:r>
      <w:r w:rsidR="009947C3">
        <w:t xml:space="preserve"> or were not </w:t>
      </w:r>
      <w:r w:rsidR="00E61F11">
        <w:t>suffering from mental health problems</w:t>
      </w:r>
      <w:r w:rsidR="009947C3">
        <w:t xml:space="preserve"> </w:t>
      </w:r>
      <w:r w:rsidR="00197D54" w:rsidRPr="00E61F11">
        <w:t>(</w:t>
      </w:r>
      <w:r w:rsidR="00197D54">
        <w:t xml:space="preserve">e.g., </w:t>
      </w:r>
      <w:r w:rsidR="00197D54" w:rsidRPr="00E61F11">
        <w:t>Cross-Disorder Group of the Psychiatric Genomics Consortium, 2013).</w:t>
      </w:r>
      <w:r w:rsidR="00197D54">
        <w:t xml:space="preserve"> G</w:t>
      </w:r>
      <w:r w:rsidR="003B2EF4" w:rsidRPr="00E61F11">
        <w:t xml:space="preserve">enetic risk factors </w:t>
      </w:r>
      <w:r w:rsidR="00FA0B36">
        <w:t>were correlated with</w:t>
      </w:r>
      <w:r w:rsidR="003B2EF4" w:rsidRPr="00E61F11">
        <w:t xml:space="preserve"> </w:t>
      </w:r>
      <w:r w:rsidR="009947C3">
        <w:t>psychopathology</w:t>
      </w:r>
      <w:r>
        <w:t xml:space="preserve"> only in</w:t>
      </w:r>
      <w:r w:rsidR="00197D54">
        <w:t xml:space="preserve"> </w:t>
      </w:r>
      <w:r w:rsidR="009947C3">
        <w:t>broad,</w:t>
      </w:r>
      <w:r w:rsidR="00197D54">
        <w:t xml:space="preserve"> systemic</w:t>
      </w:r>
      <w:r w:rsidR="009947C3">
        <w:t>,</w:t>
      </w:r>
      <w:r w:rsidR="00197D54">
        <w:t xml:space="preserve"> and </w:t>
      </w:r>
      <w:r w:rsidR="00FA0B36">
        <w:t xml:space="preserve">very </w:t>
      </w:r>
      <w:r w:rsidR="00197D54">
        <w:t>complex way</w:t>
      </w:r>
      <w:r w:rsidR="009947C3">
        <w:t>s</w:t>
      </w:r>
      <w:r w:rsidR="00197D54">
        <w:t xml:space="preserve">. </w:t>
      </w:r>
      <w:r w:rsidR="009947C3">
        <w:t xml:space="preserve">This </w:t>
      </w:r>
      <w:r>
        <w:t xml:space="preserve">same pattern </w:t>
      </w:r>
      <w:r w:rsidR="00FA0B36">
        <w:t xml:space="preserve">has been seen </w:t>
      </w:r>
      <w:r>
        <w:t xml:space="preserve">elsewhere. </w:t>
      </w:r>
      <w:r w:rsidR="00A93DC2">
        <w:t xml:space="preserve">A recent </w:t>
      </w:r>
      <w:r>
        <w:t xml:space="preserve">genomic </w:t>
      </w:r>
      <w:r w:rsidR="00A93DC2">
        <w:t xml:space="preserve">analysis of </w:t>
      </w:r>
      <w:r w:rsidR="00646C06">
        <w:t>250,000</w:t>
      </w:r>
      <w:r w:rsidR="00A93DC2">
        <w:t xml:space="preserve"> participants (Wood et al., 2014) </w:t>
      </w:r>
      <w:r w:rsidR="009947C3">
        <w:t>was able</w:t>
      </w:r>
      <w:r w:rsidR="00A93DC2">
        <w:t xml:space="preserve"> explain </w:t>
      </w:r>
      <w:r w:rsidR="000C7CD5">
        <w:t xml:space="preserve">only </w:t>
      </w:r>
      <w:r w:rsidR="00A93DC2">
        <w:t>one-fifth of the differences in human height</w:t>
      </w:r>
      <w:r w:rsidR="00646C06">
        <w:t>,</w:t>
      </w:r>
      <w:r w:rsidR="00A93DC2">
        <w:t xml:space="preserve"> </w:t>
      </w:r>
      <w:r w:rsidR="000C7CD5">
        <w:t xml:space="preserve">and </w:t>
      </w:r>
      <w:r w:rsidR="009947C3">
        <w:t xml:space="preserve">even </w:t>
      </w:r>
      <w:r w:rsidR="000C7CD5">
        <w:t xml:space="preserve">that required </w:t>
      </w:r>
      <w:r w:rsidR="009947C3">
        <w:t xml:space="preserve">nearly </w:t>
      </w:r>
      <w:r w:rsidR="00646C06">
        <w:t xml:space="preserve">seven hundred </w:t>
      </w:r>
      <w:r w:rsidR="00A93DC2">
        <w:t xml:space="preserve">genetic variations in </w:t>
      </w:r>
      <w:r w:rsidR="009947C3">
        <w:t xml:space="preserve">over </w:t>
      </w:r>
      <w:r w:rsidR="00646C06">
        <w:t xml:space="preserve">four hundred </w:t>
      </w:r>
      <w:r w:rsidR="0042627A">
        <w:t>sites. The authors concluded that</w:t>
      </w:r>
      <w:r w:rsidR="00A93DC2">
        <w:t xml:space="preserve"> </w:t>
      </w:r>
      <w:r w:rsidR="009947C3">
        <w:t>height was</w:t>
      </w:r>
      <w:r w:rsidR="00A93DC2">
        <w:t xml:space="preserve"> likely linked to thousands of genetic sites and variations.</w:t>
      </w:r>
    </w:p>
    <w:p w14:paraId="4CEC18B7" w14:textId="77777777" w:rsidR="00D32B2C" w:rsidRDefault="00F0322E" w:rsidP="00D32B2C">
      <w:pPr>
        <w:spacing w:line="480" w:lineRule="auto"/>
        <w:ind w:firstLine="720"/>
      </w:pPr>
      <w:r>
        <w:t xml:space="preserve">The rise of knowledge about epigenetics </w:t>
      </w:r>
      <w:r w:rsidR="000C7CD5">
        <w:t>has had a similar</w:t>
      </w:r>
      <w:r w:rsidR="00F454FE">
        <w:t>ly</w:t>
      </w:r>
      <w:r w:rsidR="000C7CD5">
        <w:t xml:space="preserve"> profound effect.</w:t>
      </w:r>
      <w:r w:rsidR="00F454FE">
        <w:t xml:space="preserve"> </w:t>
      </w:r>
      <w:r w:rsidR="00EC196E">
        <w:t xml:space="preserve">The </w:t>
      </w:r>
      <w:r w:rsidR="00137F28">
        <w:t xml:space="preserve">term </w:t>
      </w:r>
      <w:r w:rsidR="009947C3">
        <w:t xml:space="preserve">refers broadly to biological processes other than the sequence of DNA </w:t>
      </w:r>
      <w:r w:rsidR="00137F28">
        <w:t>nucleotides</w:t>
      </w:r>
      <w:r w:rsidR="009947C3">
        <w:t xml:space="preserve"> that regulate gene activity, expression, transcription, and function.</w:t>
      </w:r>
      <w:r w:rsidR="00223DAC">
        <w:t xml:space="preserve"> </w:t>
      </w:r>
      <w:r w:rsidR="009947C3">
        <w:t>The greatest interest is in heritable epigenetic processes</w:t>
      </w:r>
      <w:r w:rsidR="00223DAC">
        <w:t xml:space="preserve">. </w:t>
      </w:r>
      <w:r w:rsidR="00F454FE">
        <w:t>For example, when a methyl group is chemically attached to the nucleotide cytosine</w:t>
      </w:r>
      <w:r w:rsidR="00FA0B36">
        <w:t xml:space="preserve">, regions of DNA </w:t>
      </w:r>
      <w:r w:rsidR="007E5EED">
        <w:t>become</w:t>
      </w:r>
      <w:r w:rsidR="00F454FE">
        <w:t xml:space="preserve"> difficult to transcribe and thus </w:t>
      </w:r>
      <w:r w:rsidR="00FF77BA">
        <w:t>are</w:t>
      </w:r>
      <w:r w:rsidR="00F454FE">
        <w:t xml:space="preserve"> unlikely to produce protein. </w:t>
      </w:r>
      <w:r w:rsidR="00FA0B36">
        <w:t>Such m</w:t>
      </w:r>
      <w:r w:rsidR="00223DAC">
        <w:t>ethylation is heritable to a degree (</w:t>
      </w:r>
      <w:r w:rsidR="009104DC">
        <w:t>Jablonka &amp; Lamb, 2014</w:t>
      </w:r>
      <w:r w:rsidR="00223DAC">
        <w:t>)</w:t>
      </w:r>
      <w:r w:rsidR="00D701C1">
        <w:t>,</w:t>
      </w:r>
      <w:r w:rsidR="00D32B2C">
        <w:t xml:space="preserve"> and along with other epigenetic processes it is itself regulated by environment and behavior. For example, the pups of </w:t>
      </w:r>
      <w:r w:rsidR="00D32B2C">
        <w:lastRenderedPageBreak/>
        <w:t xml:space="preserve">mice exposed to aversive classical conditioning </w:t>
      </w:r>
      <w:r w:rsidR="00062171">
        <w:t xml:space="preserve">with </w:t>
      </w:r>
      <w:r w:rsidR="00D32B2C">
        <w:t>olfactory stimuli show a startle response to the smell</w:t>
      </w:r>
      <w:r w:rsidR="00062171">
        <w:t xml:space="preserve"> despite no previous history with it</w:t>
      </w:r>
      <w:r w:rsidR="00D32B2C">
        <w:t>, apparently due to methylation of certain olfactory genes (</w:t>
      </w:r>
      <w:r w:rsidR="009E3FC0">
        <w:t>Dias &amp; Ressler, 2014).</w:t>
      </w:r>
    </w:p>
    <w:p w14:paraId="187D06CA" w14:textId="24CAB9AF" w:rsidR="00223DAC" w:rsidRDefault="00D32B2C" w:rsidP="00D32B2C">
      <w:pPr>
        <w:spacing w:line="480" w:lineRule="auto"/>
        <w:ind w:firstLine="720"/>
      </w:pPr>
      <w:r>
        <w:t xml:space="preserve">Such effects are known to be </w:t>
      </w:r>
      <w:r w:rsidR="00C75A2E">
        <w:t>relevant to</w:t>
      </w:r>
      <w:r>
        <w:t xml:space="preserve"> psychological interventions. For example, </w:t>
      </w:r>
      <w:r w:rsidR="009104DC">
        <w:t xml:space="preserve">eight weeks of </w:t>
      </w:r>
      <w:r>
        <w:t xml:space="preserve">mindfulness </w:t>
      </w:r>
      <w:r w:rsidR="009104DC">
        <w:t>meditation reliably turns on or off about 6</w:t>
      </w:r>
      <w:r w:rsidR="00D701C1">
        <w:t xml:space="preserve"> percent</w:t>
      </w:r>
      <w:r w:rsidR="009104DC">
        <w:t xml:space="preserve"> </w:t>
      </w:r>
      <w:r w:rsidR="006E2B36">
        <w:t xml:space="preserve">of the genes in the human body (Dusek et al., </w:t>
      </w:r>
      <w:r w:rsidR="006E2B36" w:rsidRPr="006E2B36">
        <w:t>2008</w:t>
      </w:r>
      <w:r w:rsidR="006E2B36">
        <w:t>).</w:t>
      </w:r>
      <w:r w:rsidRPr="00D32B2C">
        <w:t xml:space="preserve"> </w:t>
      </w:r>
      <w:r w:rsidR="00C75A2E">
        <w:t>E</w:t>
      </w:r>
      <w:r w:rsidRPr="00B90501">
        <w:t>pigenetic processes impact the</w:t>
      </w:r>
      <w:r>
        <w:t xml:space="preserve"> </w:t>
      </w:r>
      <w:r w:rsidRPr="00B90501">
        <w:t>organization of the brain (Mitchell, Jiang,</w:t>
      </w:r>
      <w:r>
        <w:t xml:space="preserve"> </w:t>
      </w:r>
      <w:r w:rsidRPr="00B90501">
        <w:t>Pe</w:t>
      </w:r>
      <w:r>
        <w:t>t</w:t>
      </w:r>
      <w:r w:rsidR="00C75A2E">
        <w:t xml:space="preserve">er, Goosens, &amp; Akbarian, 2013), and </w:t>
      </w:r>
      <w:r w:rsidRPr="00F454FE">
        <w:t>experiences that are protective</w:t>
      </w:r>
      <w:r>
        <w:t xml:space="preserve"> in </w:t>
      </w:r>
      <w:r w:rsidRPr="00F454FE">
        <w:t>mental health</w:t>
      </w:r>
      <w:r>
        <w:t xml:space="preserve"> areas are known to have epigenetic effects</w:t>
      </w:r>
      <w:r w:rsidRPr="00F454FE">
        <w:t xml:space="preserve"> </w:t>
      </w:r>
      <w:r>
        <w:t xml:space="preserve">(e.g., Uddin </w:t>
      </w:r>
      <w:r w:rsidRPr="00F454FE">
        <w:t>&amp;</w:t>
      </w:r>
      <w:r>
        <w:t xml:space="preserve"> Sipahi, 2013).</w:t>
      </w:r>
    </w:p>
    <w:p w14:paraId="0F7A32DA" w14:textId="6419CAC6" w:rsidR="00F0322E" w:rsidRDefault="00D32B2C" w:rsidP="00E10F13">
      <w:pPr>
        <w:spacing w:line="480" w:lineRule="auto"/>
        <w:ind w:firstLine="720"/>
      </w:pPr>
      <w:r>
        <w:t xml:space="preserve">These data fundamentally change how environment and behavior are thought of in evolutionary terms. </w:t>
      </w:r>
      <w:r w:rsidR="00C75A2E">
        <w:t>Evolution does</w:t>
      </w:r>
      <w:r>
        <w:t xml:space="preserve"> not just </w:t>
      </w:r>
      <w:r w:rsidR="00C75A2E">
        <w:t xml:space="preserve">mean </w:t>
      </w:r>
      <w:r>
        <w:t xml:space="preserve">that genes </w:t>
      </w:r>
      <w:r w:rsidR="00C75A2E">
        <w:t xml:space="preserve">(or genes and cultural memes) </w:t>
      </w:r>
      <w:r>
        <w:t xml:space="preserve">impact </w:t>
      </w:r>
      <w:r w:rsidR="00525569">
        <w:t xml:space="preserve">behavior. </w:t>
      </w:r>
      <w:r w:rsidR="00C75A2E">
        <w:t xml:space="preserve">The reverse is also true. </w:t>
      </w:r>
      <w:r>
        <w:t>It is increasingly plausible to think of p</w:t>
      </w:r>
      <w:r w:rsidR="00505534">
        <w:t xml:space="preserve">hysical organisms </w:t>
      </w:r>
      <w:r w:rsidR="00C75A2E">
        <w:t xml:space="preserve">themselves </w:t>
      </w:r>
      <w:r>
        <w:t>as</w:t>
      </w:r>
      <w:r w:rsidR="00505534">
        <w:t xml:space="preserve"> </w:t>
      </w:r>
      <w:r w:rsidR="00505534" w:rsidRPr="00505534">
        <w:t>systems for turning environment and</w:t>
      </w:r>
      <w:r w:rsidR="00505534">
        <w:t xml:space="preserve"> </w:t>
      </w:r>
      <w:r w:rsidR="00505534" w:rsidRPr="00505534">
        <w:t>behavior into biology (Slavich &amp; Cole,</w:t>
      </w:r>
      <w:r w:rsidR="00505534">
        <w:t xml:space="preserve"> </w:t>
      </w:r>
      <w:r w:rsidR="00505534" w:rsidRPr="00505534">
        <w:t xml:space="preserve">2013). </w:t>
      </w:r>
      <w:r w:rsidR="00E10F13">
        <w:t>Learning is increasingly understood to be one of the major ladders of evolution (Bateson, 2013)</w:t>
      </w:r>
      <w:r w:rsidR="00D701C1">
        <w:t>,</w:t>
      </w:r>
      <w:r w:rsidR="007E5EED">
        <w:t xml:space="preserve"> as we will describe below</w:t>
      </w:r>
      <w:r w:rsidR="00E10F13">
        <w:t>.</w:t>
      </w:r>
      <w:r w:rsidR="00E10F13" w:rsidRPr="00E10F13">
        <w:t xml:space="preserve"> </w:t>
      </w:r>
      <w:r w:rsidR="00D4081F">
        <w:t xml:space="preserve">A more systemic and multidimensional version of evolutionary thinking that views fitness in a more inclusive way </w:t>
      </w:r>
      <w:r w:rsidR="00D701C1">
        <w:t xml:space="preserve">and </w:t>
      </w:r>
      <w:r w:rsidR="00D4081F">
        <w:t>considers genetic and nongenetic factors alike (Danchin</w:t>
      </w:r>
      <w:r w:rsidR="008552E1">
        <w:t xml:space="preserve"> et al.</w:t>
      </w:r>
      <w:r w:rsidR="00D4081F">
        <w:t xml:space="preserve">, 2011) can </w:t>
      </w:r>
      <w:r w:rsidR="007E5EED">
        <w:t xml:space="preserve">now </w:t>
      </w:r>
      <w:r w:rsidR="00D4081F">
        <w:t xml:space="preserve">be </w:t>
      </w:r>
      <w:r w:rsidR="00E10F13">
        <w:t>used to organize behavioral intervention</w:t>
      </w:r>
      <w:r w:rsidR="00D4081F">
        <w:t>s themselves</w:t>
      </w:r>
      <w:r w:rsidR="00E10F13">
        <w:t xml:space="preserve"> (</w:t>
      </w:r>
      <w:r w:rsidR="000948E5">
        <w:t xml:space="preserve">D. S. </w:t>
      </w:r>
      <w:r w:rsidR="00E10F13">
        <w:t>Wilson, Hayes, Biglan, &amp; Embry, 2014)</w:t>
      </w:r>
      <w:r w:rsidR="00460C5C">
        <w:t>.</w:t>
      </w:r>
    </w:p>
    <w:p w14:paraId="5DFD82E6" w14:textId="77777777" w:rsidR="000C200C" w:rsidRPr="00F00291" w:rsidRDefault="00F00291" w:rsidP="00C26823">
      <w:pPr>
        <w:spacing w:line="480" w:lineRule="auto"/>
        <w:jc w:val="center"/>
        <w:outlineLvl w:val="0"/>
        <w:rPr>
          <w:b/>
        </w:rPr>
      </w:pPr>
      <w:r w:rsidRPr="00F00291">
        <w:rPr>
          <w:b/>
        </w:rPr>
        <w:t>Evolutionary Principles: Six Key Concepts</w:t>
      </w:r>
    </w:p>
    <w:p w14:paraId="6193AA1D" w14:textId="221B1DF9" w:rsidR="004014E5" w:rsidRDefault="00F00291" w:rsidP="00F00291">
      <w:pPr>
        <w:spacing w:line="480" w:lineRule="auto"/>
        <w:ind w:firstLine="720"/>
      </w:pPr>
      <w:r>
        <w:t>Evolution</w:t>
      </w:r>
      <w:r w:rsidR="000C200C">
        <w:t xml:space="preserve"> science is </w:t>
      </w:r>
      <w:r>
        <w:t xml:space="preserve">a vast area </w:t>
      </w:r>
      <w:r w:rsidR="009F242D">
        <w:t xml:space="preserve">of study comprising an equally vast </w:t>
      </w:r>
      <w:r>
        <w:t>literature, but in application the core of it can be distilled down to six key</w:t>
      </w:r>
      <w:r w:rsidR="000C200C">
        <w:t xml:space="preserve"> concepts. </w:t>
      </w:r>
      <w:r w:rsidR="009F242D">
        <w:t>We</w:t>
      </w:r>
      <w:r w:rsidR="004014E5">
        <w:t xml:space="preserve"> will describe each of these concepts and give an example of its relevance to psychopathology or psychological intervention.</w:t>
      </w:r>
    </w:p>
    <w:p w14:paraId="78F1FE56" w14:textId="77777777" w:rsidR="00D81DD1" w:rsidRPr="007C3884" w:rsidRDefault="000C200C" w:rsidP="00C26823">
      <w:pPr>
        <w:spacing w:line="480" w:lineRule="auto"/>
        <w:outlineLvl w:val="0"/>
        <w:rPr>
          <w:b/>
        </w:rPr>
      </w:pPr>
      <w:r w:rsidRPr="007C3884">
        <w:rPr>
          <w:b/>
        </w:rPr>
        <w:t xml:space="preserve">Variation </w:t>
      </w:r>
    </w:p>
    <w:p w14:paraId="76B72758" w14:textId="5A0D0123" w:rsidR="00C862EE" w:rsidRDefault="00BB42D3" w:rsidP="00C862EE">
      <w:pPr>
        <w:spacing w:line="480" w:lineRule="auto"/>
        <w:ind w:firstLine="720"/>
      </w:pPr>
      <w:r>
        <w:lastRenderedPageBreak/>
        <w:t xml:space="preserve">Comedian </w:t>
      </w:r>
      <w:r w:rsidR="00F00291">
        <w:t xml:space="preserve">Moms Mabley was right: </w:t>
      </w:r>
      <w:r>
        <w:t xml:space="preserve">“If </w:t>
      </w:r>
      <w:r w:rsidR="00F00291">
        <w:t xml:space="preserve">you always do </w:t>
      </w:r>
      <w:r>
        <w:t xml:space="preserve">what </w:t>
      </w:r>
      <w:r w:rsidR="00F00291">
        <w:t>you’ve always done, you’ll always get what you’ve always got.</w:t>
      </w:r>
      <w:r>
        <w:t>”</w:t>
      </w:r>
      <w:r w:rsidR="00F00291">
        <w:t xml:space="preserve"> </w:t>
      </w:r>
      <w:r w:rsidR="000C200C">
        <w:t xml:space="preserve">Variation </w:t>
      </w:r>
      <w:r w:rsidR="00F00291">
        <w:t>is</w:t>
      </w:r>
      <w:r w:rsidR="00C862EE">
        <w:t xml:space="preserve"> the sine qua non of evolution.</w:t>
      </w:r>
    </w:p>
    <w:p w14:paraId="6B6D4FC8" w14:textId="3A2CD38E" w:rsidR="00277C8F" w:rsidRPr="00277C8F" w:rsidRDefault="00FE4102" w:rsidP="00277C8F">
      <w:pPr>
        <w:spacing w:line="480" w:lineRule="auto"/>
        <w:ind w:firstLine="720"/>
      </w:pPr>
      <w:r>
        <w:t>Evolution originates in blind variation, and some evolutionary perspective</w:t>
      </w:r>
      <w:r w:rsidR="00613804">
        <w:t>s</w:t>
      </w:r>
      <w:r>
        <w:t xml:space="preserve"> in the behavioral sciences have continued to emphasize</w:t>
      </w:r>
      <w:r w:rsidR="00613804">
        <w:t xml:space="preserve"> </w:t>
      </w:r>
      <w:r w:rsidR="00B35081">
        <w:t xml:space="preserve">this </w:t>
      </w:r>
      <w:r w:rsidR="00613804">
        <w:t>idea (e.g., Campbell, 1960</w:t>
      </w:r>
      <w:r>
        <w:t>)</w:t>
      </w:r>
      <w:r w:rsidR="00BB42D3">
        <w:t>,</w:t>
      </w:r>
      <w:r>
        <w:t xml:space="preserve"> but </w:t>
      </w:r>
      <w:r w:rsidR="00613804">
        <w:t>taken on its own it can be a bit</w:t>
      </w:r>
      <w:r>
        <w:t xml:space="preserve"> misleading</w:t>
      </w:r>
      <w:r w:rsidR="00BB42D3">
        <w:t>,</w:t>
      </w:r>
      <w:r>
        <w:t xml:space="preserve"> because evolution itself soon leads to targeted variation in response to environmental conditions.</w:t>
      </w:r>
      <w:r w:rsidRPr="00FE4102">
        <w:t xml:space="preserve"> </w:t>
      </w:r>
      <w:r w:rsidR="001534D7">
        <w:t>It is now known</w:t>
      </w:r>
      <w:r w:rsidR="00277C8F">
        <w:t>, for example,</w:t>
      </w:r>
      <w:r w:rsidR="001534D7">
        <w:t xml:space="preserve"> that </w:t>
      </w:r>
      <w:r w:rsidR="00493263">
        <w:t xml:space="preserve">when facing stressful environments, </w:t>
      </w:r>
      <w:r w:rsidR="001534D7">
        <w:t>organisms from bacteria to human beings have an evolved capacity both to increase the rates of mutation and to decrease the precision of DNA repair (</w:t>
      </w:r>
      <w:r w:rsidR="001534D7" w:rsidRPr="001534D7">
        <w:t>Galhardo</w:t>
      </w:r>
      <w:r w:rsidR="001534D7">
        <w:t xml:space="preserve">, </w:t>
      </w:r>
      <w:r w:rsidR="001534D7" w:rsidRPr="001534D7">
        <w:t>Hastings</w:t>
      </w:r>
      <w:r w:rsidR="001534D7">
        <w:t xml:space="preserve">, &amp; </w:t>
      </w:r>
      <w:r w:rsidR="001534D7" w:rsidRPr="001534D7">
        <w:t>Rosenberg</w:t>
      </w:r>
      <w:r w:rsidR="001534D7">
        <w:t>,</w:t>
      </w:r>
      <w:r w:rsidR="00BB42D3">
        <w:t xml:space="preserve"> </w:t>
      </w:r>
      <w:r w:rsidR="00743EC0">
        <w:t>2007</w:t>
      </w:r>
      <w:r w:rsidR="001534D7">
        <w:t xml:space="preserve">). </w:t>
      </w:r>
      <w:r w:rsidR="006A1218">
        <w:t>Such</w:t>
      </w:r>
      <w:r w:rsidR="00DA2910">
        <w:t xml:space="preserve"> observations </w:t>
      </w:r>
      <w:r w:rsidR="00277C8F">
        <w:t>have led</w:t>
      </w:r>
      <w:r w:rsidR="00DA2910">
        <w:t xml:space="preserve"> some </w:t>
      </w:r>
      <w:r w:rsidR="00763BD9">
        <w:t>evolutio</w:t>
      </w:r>
      <w:r w:rsidR="00DA2910">
        <w:t xml:space="preserve">nists to ask </w:t>
      </w:r>
      <w:r w:rsidR="00277C8F">
        <w:t>“</w:t>
      </w:r>
      <w:r w:rsidR="001D4376">
        <w:t xml:space="preserve">whether the collection of species </w:t>
      </w:r>
      <w:r w:rsidR="00DA2910">
        <w:t>we have with us today is not only the product of the survival of the fittest, but also that of the survival of the most evolvable</w:t>
      </w:r>
      <w:r w:rsidR="00493263">
        <w:t>?</w:t>
      </w:r>
      <w:r w:rsidR="00DA2910">
        <w:t xml:space="preserve">” (Wagner &amp; Draghi, </w:t>
      </w:r>
      <w:r w:rsidR="00277C8F">
        <w:t xml:space="preserve">2010, </w:t>
      </w:r>
      <w:r w:rsidR="00DA2910">
        <w:t>p. 381)</w:t>
      </w:r>
      <w:r w:rsidR="00277C8F">
        <w:t xml:space="preserve">. The evolution of evolvability is one of the main arguments in favor of an </w:t>
      </w:r>
      <w:r w:rsidR="00654BE1">
        <w:t xml:space="preserve">extended evolutionary synthesis </w:t>
      </w:r>
      <w:r w:rsidR="00277C8F">
        <w:t>(Pigliucci, 2007</w:t>
      </w:r>
      <w:r w:rsidR="000D18B6">
        <w:t>; Laland et al., 2015</w:t>
      </w:r>
      <w:r w:rsidR="00277C8F">
        <w:t xml:space="preserve">), which seeks to </w:t>
      </w:r>
      <w:r w:rsidR="00277C8F" w:rsidRPr="00277C8F">
        <w:t xml:space="preserve">take evolution beyond </w:t>
      </w:r>
      <w:r w:rsidR="00277C8F">
        <w:t xml:space="preserve">a </w:t>
      </w:r>
      <w:r w:rsidR="00277C8F" w:rsidRPr="00FA6EEE">
        <w:t>gene-centered approach</w:t>
      </w:r>
      <w:r w:rsidR="00277C8F" w:rsidRPr="00277C8F">
        <w:t xml:space="preserve"> to consider more organism- and ecology-centered approaches</w:t>
      </w:r>
      <w:r w:rsidR="00654BE1">
        <w:t>,</w:t>
      </w:r>
      <w:r w:rsidR="00277C8F">
        <w:t xml:space="preserve"> which will be mentioned in this chapter, including multilevel selection, development, and epigenetics</w:t>
      </w:r>
      <w:r w:rsidR="00277C8F" w:rsidRPr="00277C8F">
        <w:t>. </w:t>
      </w:r>
    </w:p>
    <w:p w14:paraId="5B9A8C63" w14:textId="77777777" w:rsidR="00DA2910" w:rsidRDefault="00DA2910" w:rsidP="00763BD9">
      <w:pPr>
        <w:spacing w:line="480" w:lineRule="auto"/>
        <w:ind w:firstLine="720"/>
      </w:pPr>
      <w:r>
        <w:t xml:space="preserve">The </w:t>
      </w:r>
      <w:r w:rsidR="00277C8F">
        <w:t xml:space="preserve">evolution of evolvability </w:t>
      </w:r>
      <w:r>
        <w:t>is seen at the behavioral level</w:t>
      </w:r>
      <w:r w:rsidR="00277C8F">
        <w:t xml:space="preserve"> as well, </w:t>
      </w:r>
      <w:r w:rsidR="00B85DDC">
        <w:t>for instance</w:t>
      </w:r>
      <w:r w:rsidR="00654BE1">
        <w:t>,</w:t>
      </w:r>
      <w:r w:rsidR="00B85DDC">
        <w:t xml:space="preserve"> </w:t>
      </w:r>
      <w:r>
        <w:t>in the increase in response variation during extinction. For human being</w:t>
      </w:r>
      <w:r w:rsidR="006A1218">
        <w:t>s</w:t>
      </w:r>
      <w:r>
        <w:t xml:space="preserve">, variation </w:t>
      </w:r>
      <w:r w:rsidR="00277C8F">
        <w:t xml:space="preserve">perhaps </w:t>
      </w:r>
      <w:r w:rsidR="006A1218">
        <w:t xml:space="preserve">is at its apogee with </w:t>
      </w:r>
      <w:r w:rsidR="00277C8F">
        <w:t xml:space="preserve">the </w:t>
      </w:r>
      <w:r w:rsidR="006A1218">
        <w:t xml:space="preserve">transformation of functions </w:t>
      </w:r>
      <w:r w:rsidR="00763BD9">
        <w:t>via</w:t>
      </w:r>
      <w:r w:rsidR="006A1218">
        <w:t xml:space="preserve"> language</w:t>
      </w:r>
      <w:r w:rsidR="00B85DDC">
        <w:t xml:space="preserve"> and higher cognition</w:t>
      </w:r>
      <w:r w:rsidR="006A1218">
        <w:t xml:space="preserve">, a competency </w:t>
      </w:r>
      <w:r w:rsidR="000309A3">
        <w:t xml:space="preserve">that </w:t>
      </w:r>
      <w:r w:rsidR="00BE13D9">
        <w:t>permitted</w:t>
      </w:r>
      <w:r w:rsidR="000309A3">
        <w:t xml:space="preserve"> </w:t>
      </w:r>
      <w:r w:rsidR="004F38C6">
        <w:t>purposeful behaviors</w:t>
      </w:r>
      <w:r w:rsidR="006A1218">
        <w:t xml:space="preserve"> </w:t>
      </w:r>
      <w:r w:rsidR="000309A3">
        <w:t xml:space="preserve">to emerge </w:t>
      </w:r>
      <w:r w:rsidR="006A1218">
        <w:t>from nonte</w:t>
      </w:r>
      <w:r w:rsidR="00B85DDC">
        <w:t>le</w:t>
      </w:r>
      <w:r w:rsidR="006A1218">
        <w:t>ologic</w:t>
      </w:r>
      <w:r w:rsidR="000309A3">
        <w:t>al processes (Monestès, 2016</w:t>
      </w:r>
      <w:r w:rsidR="000D18B6">
        <w:t xml:space="preserve"> ; Wilson, 2016</w:t>
      </w:r>
      <w:r w:rsidR="000309A3">
        <w:t>)</w:t>
      </w:r>
      <w:r w:rsidR="001534D7">
        <w:t>.</w:t>
      </w:r>
    </w:p>
    <w:p w14:paraId="53089EFC" w14:textId="3AF15D4B" w:rsidR="00C054A6" w:rsidRDefault="001534D7" w:rsidP="001534D7">
      <w:pPr>
        <w:spacing w:line="480" w:lineRule="auto"/>
        <w:ind w:firstLine="720"/>
      </w:pPr>
      <w:r>
        <w:t>In p</w:t>
      </w:r>
      <w:r w:rsidR="00400174">
        <w:t>sychopathology and psychological intervention</w:t>
      </w:r>
      <w:r>
        <w:t xml:space="preserve">, </w:t>
      </w:r>
      <w:r w:rsidR="00277C8F">
        <w:t xml:space="preserve">the </w:t>
      </w:r>
      <w:r>
        <w:t xml:space="preserve">evolutionary requirement </w:t>
      </w:r>
      <w:r w:rsidR="00277C8F">
        <w:t xml:space="preserve">for variability </w:t>
      </w:r>
      <w:r>
        <w:t xml:space="preserve">leads to the investigation of unhealthy cognitive, emotional, or behavioral rigidity on the one hand, and the promotion of healthy variation in these domains on the other. Consider </w:t>
      </w:r>
      <w:r>
        <w:lastRenderedPageBreak/>
        <w:t>such important transdiagnostic processes as rumination, worry, alexithymia, experiential avoidance, lack of self-control</w:t>
      </w:r>
      <w:r w:rsidR="00C054A6">
        <w:t>, social anhedonia, or lack of committed relationships: a</w:t>
      </w:r>
      <w:r>
        <w:t xml:space="preserve">ll of these processes can </w:t>
      </w:r>
      <w:r w:rsidR="00400174">
        <w:t xml:space="preserve">easily </w:t>
      </w:r>
      <w:r>
        <w:t xml:space="preserve">be defined as </w:t>
      </w:r>
      <w:r w:rsidR="00C054A6">
        <w:t>n</w:t>
      </w:r>
      <w:r w:rsidRPr="00FE4102">
        <w:t xml:space="preserve">arrow and rigid repertoires </w:t>
      </w:r>
      <w:r w:rsidR="00C054A6">
        <w:t xml:space="preserve">in the cognitive, emotional, behavioral, or social domains. The specific forms of psychopathology </w:t>
      </w:r>
      <w:r w:rsidR="00400174">
        <w:t>also tend to</w:t>
      </w:r>
      <w:r w:rsidR="00C054A6">
        <w:t xml:space="preserve"> include symptoms or features that undermine healthy variation or sensitivity to contextual change. For example, the social withdrawal seen in depression reduces the opportunity to learn new social behaviors; drug and alcohol consumption reduces the motivation to change; and so on. </w:t>
      </w:r>
      <w:r w:rsidRPr="00FE4102">
        <w:t xml:space="preserve">It is worth noting that clients </w:t>
      </w:r>
      <w:r w:rsidR="00C054A6">
        <w:t xml:space="preserve">entangled with such processes </w:t>
      </w:r>
      <w:r w:rsidRPr="00FE4102">
        <w:t>often describe the</w:t>
      </w:r>
      <w:r w:rsidR="00C054A6">
        <w:t>mselves as “stuck,” “in a rut,</w:t>
      </w:r>
      <w:r w:rsidRPr="00FE4102">
        <w:t>”</w:t>
      </w:r>
      <w:r w:rsidR="00C054A6">
        <w:t xml:space="preserve"> or “unable to change.”</w:t>
      </w:r>
      <w:r w:rsidRPr="00FE4102">
        <w:t xml:space="preserve"> </w:t>
      </w:r>
    </w:p>
    <w:p w14:paraId="0CC80E67" w14:textId="62B8D9E9" w:rsidR="001534D7" w:rsidRDefault="00C054A6" w:rsidP="00C054A6">
      <w:pPr>
        <w:spacing w:line="480" w:lineRule="auto"/>
        <w:ind w:firstLine="720"/>
      </w:pPr>
      <w:r>
        <w:t xml:space="preserve">The development of psychopathology </w:t>
      </w:r>
      <w:r w:rsidR="00400174">
        <w:t xml:space="preserve">over time </w:t>
      </w:r>
      <w:r>
        <w:t xml:space="preserve">can be understood </w:t>
      </w:r>
      <w:r w:rsidR="00073A2C">
        <w:t>in part as having its roots</w:t>
      </w:r>
      <w:r w:rsidR="0042627A">
        <w:t xml:space="preserve"> in experiences that produce </w:t>
      </w:r>
      <w:r w:rsidR="00073A2C">
        <w:t xml:space="preserve">narrow and rigid forms of adjustment. </w:t>
      </w:r>
      <w:r w:rsidR="00824DFC">
        <w:t>For example, h</w:t>
      </w:r>
      <w:r w:rsidR="00400174">
        <w:t xml:space="preserve">igh and extended periods of </w:t>
      </w:r>
      <w:r w:rsidR="00993245">
        <w:t>un</w:t>
      </w:r>
      <w:r w:rsidR="00400174">
        <w:t xml:space="preserve">avoidable aversive control can </w:t>
      </w:r>
      <w:r>
        <w:t xml:space="preserve">often </w:t>
      </w:r>
      <w:r w:rsidR="00993245">
        <w:t xml:space="preserve">be found </w:t>
      </w:r>
      <w:r>
        <w:t xml:space="preserve">in the history of clients, whether it be in the form of trauma, abuse and neglect, lack of nurturance and social support, or </w:t>
      </w:r>
      <w:r w:rsidR="00400174">
        <w:t>pervasive</w:t>
      </w:r>
      <w:r>
        <w:t xml:space="preserve"> environmental stressors such as poverty or racism. A</w:t>
      </w:r>
      <w:r w:rsidR="001534D7" w:rsidRPr="00FE4102">
        <w:t xml:space="preserve">versive control </w:t>
      </w:r>
      <w:r>
        <w:t>of that kind</w:t>
      </w:r>
      <w:r w:rsidR="001534D7" w:rsidRPr="00FE4102">
        <w:t xml:space="preserve"> leads to patterns of avoidance</w:t>
      </w:r>
      <w:r>
        <w:t xml:space="preserve"> that limit</w:t>
      </w:r>
      <w:r w:rsidR="001534D7" w:rsidRPr="00FE4102">
        <w:t xml:space="preserve"> healthy behavioral variation</w:t>
      </w:r>
      <w:r w:rsidR="000844DD">
        <w:t xml:space="preserve"> (Biglan, 2015</w:t>
      </w:r>
      <w:r w:rsidR="00C0353A">
        <w:t>)</w:t>
      </w:r>
      <w:r w:rsidR="001534D7" w:rsidRPr="00FE4102">
        <w:t>.</w:t>
      </w:r>
    </w:p>
    <w:p w14:paraId="71DD4BA0" w14:textId="653F06DF" w:rsidR="00993245" w:rsidRDefault="00993245" w:rsidP="00007475">
      <w:pPr>
        <w:spacing w:line="480" w:lineRule="auto"/>
        <w:ind w:firstLine="720"/>
      </w:pPr>
      <w:r>
        <w:t>Another source of pathological limitation for behavioral variation is the human capacity to respond to stimuli according to what they represent and not “simply” to what they are</w:t>
      </w:r>
      <w:r w:rsidR="00824DFC">
        <w:t>—</w:t>
      </w:r>
      <w:r>
        <w:t xml:space="preserve">that is, the capacity to derive functions between stimuli </w:t>
      </w:r>
      <w:r w:rsidR="00007475" w:rsidRPr="00007475">
        <w:t>independently of their physical</w:t>
      </w:r>
      <w:r w:rsidR="00007475">
        <w:t xml:space="preserve"> </w:t>
      </w:r>
      <w:r w:rsidR="00007475" w:rsidRPr="00007475">
        <w:t xml:space="preserve">characteristics </w:t>
      </w:r>
      <w:r w:rsidR="00007475">
        <w:t xml:space="preserve">and in the absence of direct training </w:t>
      </w:r>
      <w:r w:rsidR="007D11A5">
        <w:t>(</w:t>
      </w:r>
      <w:r w:rsidR="00FA0B36">
        <w:t xml:space="preserve">as was covered in </w:t>
      </w:r>
      <w:r w:rsidR="004C39FB">
        <w:t xml:space="preserve">chapter </w:t>
      </w:r>
      <w:r w:rsidR="00FA0B36">
        <w:t>7). Verbal rules based on this ability can</w:t>
      </w:r>
      <w:r>
        <w:t xml:space="preserve"> dramatically improve behavioral variation (</w:t>
      </w:r>
      <w:r w:rsidR="00FA0B36">
        <w:t xml:space="preserve">for example, </w:t>
      </w:r>
      <w:r>
        <w:t xml:space="preserve">one can use flowers to decorate </w:t>
      </w:r>
      <w:r w:rsidR="00FA0B36">
        <w:t>the</w:t>
      </w:r>
      <w:r>
        <w:t xml:space="preserve"> house, express love, </w:t>
      </w:r>
      <w:r w:rsidR="00FA0B36">
        <w:t>or</w:t>
      </w:r>
      <w:r>
        <w:t xml:space="preserve"> honor the dead)</w:t>
      </w:r>
      <w:r w:rsidR="004C39FB">
        <w:t>,</w:t>
      </w:r>
      <w:r>
        <w:t xml:space="preserve"> but </w:t>
      </w:r>
      <w:r w:rsidR="00065531">
        <w:t xml:space="preserve">this </w:t>
      </w:r>
      <w:r w:rsidR="00E06E95">
        <w:t xml:space="preserve">relational </w:t>
      </w:r>
      <w:r w:rsidR="00065531">
        <w:t>ability</w:t>
      </w:r>
      <w:r w:rsidR="00824DFC">
        <w:t xml:space="preserve"> </w:t>
      </w:r>
      <w:r w:rsidR="00FA0B36">
        <w:t>can also</w:t>
      </w:r>
      <w:r>
        <w:t xml:space="preserve"> seriously limit </w:t>
      </w:r>
      <w:r w:rsidR="00824DFC">
        <w:t xml:space="preserve">behavioral </w:t>
      </w:r>
      <w:r w:rsidR="00E06E95">
        <w:t>variation</w:t>
      </w:r>
      <w:r>
        <w:t xml:space="preserve">, such as when someone </w:t>
      </w:r>
      <w:r w:rsidR="00FA0B36">
        <w:t>avoids</w:t>
      </w:r>
      <w:r>
        <w:t xml:space="preserve"> barbecue</w:t>
      </w:r>
      <w:r w:rsidR="00FA0B36">
        <w:t>s</w:t>
      </w:r>
      <w:r>
        <w:t xml:space="preserve"> because meat evokes </w:t>
      </w:r>
      <w:r w:rsidR="00FA0B36">
        <w:t>thoughts of dead animals and thus</w:t>
      </w:r>
      <w:r>
        <w:t xml:space="preserve"> of </w:t>
      </w:r>
      <w:r w:rsidR="00E06E95">
        <w:t xml:space="preserve">the recent loss of her </w:t>
      </w:r>
      <w:r>
        <w:t>father</w:t>
      </w:r>
    </w:p>
    <w:p w14:paraId="51AB1A88" w14:textId="307A8E78" w:rsidR="00B15F96" w:rsidRDefault="001813AB" w:rsidP="00B15F96">
      <w:pPr>
        <w:spacing w:line="480" w:lineRule="auto"/>
        <w:ind w:firstLine="720"/>
      </w:pPr>
      <w:r>
        <w:lastRenderedPageBreak/>
        <w:t xml:space="preserve">Behavioral variation </w:t>
      </w:r>
      <w:r w:rsidR="00B15F96">
        <w:t>should not be thought o</w:t>
      </w:r>
      <w:r w:rsidR="00400174">
        <w:t>f in merely topographical terms, however. T</w:t>
      </w:r>
      <w:r w:rsidR="00B15F96">
        <w:t>he promotion of disorganized, impulsive, or chaotic behavior is hardly a goal of psychotherapy</w:t>
      </w:r>
      <w:r w:rsidR="004667C9">
        <w:t>,</w:t>
      </w:r>
      <w:r w:rsidR="00B15F96">
        <w:t xml:space="preserve"> and behavioral variability </w:t>
      </w:r>
      <w:r w:rsidR="00400174">
        <w:t xml:space="preserve">at a superficial level </w:t>
      </w:r>
      <w:r w:rsidR="00B15F96">
        <w:t xml:space="preserve">can </w:t>
      </w:r>
      <w:r w:rsidR="00400174">
        <w:t xml:space="preserve">readily </w:t>
      </w:r>
      <w:r w:rsidR="00B15F96">
        <w:t xml:space="preserve">be put into the service of maintaining existing nonadaptive functions, as when a person struggling with substance abuse shifts from one drug to another when supplies of her preferred substances </w:t>
      </w:r>
      <w:r w:rsidR="00400174">
        <w:t xml:space="preserve">of abuse </w:t>
      </w:r>
      <w:r w:rsidR="00B15F96">
        <w:t xml:space="preserve">are strained. Rather, what </w:t>
      </w:r>
      <w:r w:rsidR="00400174">
        <w:t xml:space="preserve">psychological intervention </w:t>
      </w:r>
      <w:r w:rsidR="00F44117">
        <w:t xml:space="preserve">seeks to do is to target </w:t>
      </w:r>
      <w:r w:rsidR="00B15F96">
        <w:t>functionally more adaptive forms of living when existing forms are unsuccessful in achieving a healthy lifestyle.</w:t>
      </w:r>
      <w:r w:rsidR="00290D25">
        <w:t xml:space="preserve"> In short, for behavioral variation to be adaptive in</w:t>
      </w:r>
      <w:r w:rsidR="004667C9">
        <w:t xml:space="preserve"> the</w:t>
      </w:r>
      <w:r w:rsidR="00290D25">
        <w:t xml:space="preserve"> case of psychological issues, it has to be functionally different. New behaviors must give rise to different categories of consequences</w:t>
      </w:r>
      <w:r w:rsidR="00A00BD1">
        <w:t xml:space="preserve"> </w:t>
      </w:r>
      <w:r w:rsidR="00FA0B36">
        <w:t>or a</w:t>
      </w:r>
      <w:r w:rsidR="00290D25">
        <w:t xml:space="preserve"> different </w:t>
      </w:r>
      <w:r w:rsidR="00D83B34">
        <w:t>organization</w:t>
      </w:r>
      <w:r w:rsidR="00290D25">
        <w:t xml:space="preserve"> </w:t>
      </w:r>
      <w:r w:rsidR="00A00BD1">
        <w:t>of reinforcement</w:t>
      </w:r>
      <w:r w:rsidR="00FF77BA">
        <w:t>. For example</w:t>
      </w:r>
      <w:r w:rsidR="00A00BD1">
        <w:t xml:space="preserve">, </w:t>
      </w:r>
      <w:r w:rsidR="00FF77BA">
        <w:t xml:space="preserve">if a person learns to open up to the emotions and sensations involved in stopping substance use so as to do a better job as a father, it is not just the change in drug use that is important. </w:t>
      </w:r>
      <w:r w:rsidR="00521C4E">
        <w:t xml:space="preserve">Other </w:t>
      </w:r>
      <w:r w:rsidR="00E06E95">
        <w:t>positive</w:t>
      </w:r>
      <w:r w:rsidR="00521C4E">
        <w:t xml:space="preserve"> adaptations might include a</w:t>
      </w:r>
      <w:r w:rsidR="00FF77BA">
        <w:t xml:space="preserve"> shift from </w:t>
      </w:r>
      <w:r w:rsidR="00290D25">
        <w:t>negative to positive reinforcement</w:t>
      </w:r>
      <w:r w:rsidR="00FF77BA">
        <w:t xml:space="preserve">; or </w:t>
      </w:r>
      <w:r w:rsidR="00290D25">
        <w:t xml:space="preserve">from </w:t>
      </w:r>
      <w:r w:rsidR="00FF77BA">
        <w:t xml:space="preserve">being driven by urges </w:t>
      </w:r>
      <w:r w:rsidR="00290D25">
        <w:t xml:space="preserve">to </w:t>
      </w:r>
      <w:r w:rsidR="00FF77BA">
        <w:t xml:space="preserve">connecting with “values-based” forms of symbolic </w:t>
      </w:r>
      <w:r w:rsidR="00290D25">
        <w:t>reinforcement</w:t>
      </w:r>
      <w:r w:rsidR="00FF77BA">
        <w:t xml:space="preserve">; or </w:t>
      </w:r>
      <w:r w:rsidR="00F97E5B">
        <w:t>from</w:t>
      </w:r>
      <w:r w:rsidR="00F44117">
        <w:t xml:space="preserve"> </w:t>
      </w:r>
      <w:r w:rsidR="00FF77BA">
        <w:t xml:space="preserve">being directed </w:t>
      </w:r>
      <w:r w:rsidR="00F44117">
        <w:t xml:space="preserve">more </w:t>
      </w:r>
      <w:r w:rsidR="00FF77BA">
        <w:t>by long</w:t>
      </w:r>
      <w:r w:rsidR="004667C9">
        <w:t>-</w:t>
      </w:r>
      <w:r w:rsidR="00FF77BA">
        <w:t xml:space="preserve">term </w:t>
      </w:r>
      <w:r w:rsidR="00521C4E">
        <w:t xml:space="preserve">rather </w:t>
      </w:r>
      <w:r w:rsidR="00FF77BA">
        <w:t xml:space="preserve">than </w:t>
      </w:r>
      <w:r w:rsidR="00D83B34">
        <w:t>short</w:t>
      </w:r>
      <w:r w:rsidR="004667C9">
        <w:t>-</w:t>
      </w:r>
      <w:r w:rsidR="00D83B34">
        <w:t>term reinforcement</w:t>
      </w:r>
      <w:r w:rsidR="00290D25">
        <w:t>.</w:t>
      </w:r>
      <w:r w:rsidR="00FF77BA">
        <w:t xml:space="preserve"> What is truly “new” is also functionally “new.”</w:t>
      </w:r>
    </w:p>
    <w:p w14:paraId="2C25B258" w14:textId="013B89D6" w:rsidR="00C862EE" w:rsidRDefault="00B15F96" w:rsidP="00B15F96">
      <w:pPr>
        <w:spacing w:line="480" w:lineRule="auto"/>
        <w:ind w:firstLine="720"/>
      </w:pPr>
      <w:r>
        <w:t xml:space="preserve">New and healthy forms of thinking, feeling, and doing </w:t>
      </w:r>
      <w:r w:rsidR="00453996">
        <w:t xml:space="preserve">also </w:t>
      </w:r>
      <w:r w:rsidR="00400174">
        <w:t>generally require</w:t>
      </w:r>
      <w:r>
        <w:t xml:space="preserve"> a new and </w:t>
      </w:r>
      <w:r w:rsidR="00400174">
        <w:t xml:space="preserve">more </w:t>
      </w:r>
      <w:r>
        <w:t xml:space="preserve">supportive environment. That is exactly what psychotherapy is designed to </w:t>
      </w:r>
      <w:r w:rsidR="00400174">
        <w:t>create</w:t>
      </w:r>
      <w:r>
        <w:t>, by undermining repertoire</w:t>
      </w:r>
      <w:r w:rsidR="004667C9">
        <w:t>-</w:t>
      </w:r>
      <w:r>
        <w:t xml:space="preserve">narrowing </w:t>
      </w:r>
      <w:r w:rsidR="00453996">
        <w:t xml:space="preserve">psychological </w:t>
      </w:r>
      <w:r>
        <w:t>processes and promoting psycho</w:t>
      </w:r>
      <w:r w:rsidR="00400174">
        <w:t>social</w:t>
      </w:r>
      <w:r>
        <w:t xml:space="preserve"> processes </w:t>
      </w:r>
      <w:r w:rsidR="00400174">
        <w:t xml:space="preserve">(trust, acceptance, respect, exploration, curiosity, and so on) </w:t>
      </w:r>
      <w:r>
        <w:t xml:space="preserve">that lead to successful variation. </w:t>
      </w:r>
      <w:r w:rsidR="00FE4102">
        <w:t>Clinically</w:t>
      </w:r>
      <w:r w:rsidR="00453996">
        <w:t>,</w:t>
      </w:r>
      <w:r w:rsidR="00FE4102">
        <w:t xml:space="preserve"> psychotherapy can be thought of in part as the attempt to produce the healthy </w:t>
      </w:r>
      <w:r w:rsidR="009674A3">
        <w:t xml:space="preserve">and </w:t>
      </w:r>
      <w:r w:rsidR="00FE4102">
        <w:t>functional emotional, cognitive, and behavioral flexibility needed to foster growth when encoun</w:t>
      </w:r>
      <w:r w:rsidR="007A3AE6">
        <w:t>tering psychological dead ends (Hayes &amp; Sanford, 2015).</w:t>
      </w:r>
      <w:r w:rsidR="00007475">
        <w:t xml:space="preserve"> Psychotherapy </w:t>
      </w:r>
      <w:r w:rsidR="00F73F26">
        <w:t xml:space="preserve">constitutes </w:t>
      </w:r>
      <w:r w:rsidR="00CE3728">
        <w:lastRenderedPageBreak/>
        <w:t>a</w:t>
      </w:r>
      <w:r w:rsidR="00F73F26">
        <w:t xml:space="preserve"> safe place </w:t>
      </w:r>
      <w:r w:rsidR="00975105">
        <w:t xml:space="preserve">for </w:t>
      </w:r>
      <w:r w:rsidR="009F7431">
        <w:t xml:space="preserve">clients to experiment </w:t>
      </w:r>
      <w:r w:rsidR="00CE3728">
        <w:t xml:space="preserve">in the deployment of </w:t>
      </w:r>
      <w:r w:rsidR="009F7431">
        <w:t xml:space="preserve">functionally different behaviors, and for </w:t>
      </w:r>
      <w:r w:rsidR="00975105">
        <w:t xml:space="preserve">psychotherapists </w:t>
      </w:r>
      <w:r w:rsidR="00F73F26">
        <w:t xml:space="preserve">to </w:t>
      </w:r>
      <w:r w:rsidR="00CE3728">
        <w:t>evoke</w:t>
      </w:r>
      <w:r w:rsidR="00F73F26">
        <w:t xml:space="preserve"> </w:t>
      </w:r>
      <w:r w:rsidR="009F7431">
        <w:t xml:space="preserve">behavioral </w:t>
      </w:r>
      <w:r w:rsidR="00F73F26">
        <w:t>variability</w:t>
      </w:r>
      <w:r w:rsidR="009F7431">
        <w:t xml:space="preserve"> by contributing to its selection.</w:t>
      </w:r>
    </w:p>
    <w:p w14:paraId="3D3792C4" w14:textId="77777777" w:rsidR="007C3884" w:rsidRPr="00073A2C" w:rsidRDefault="006E3CCC" w:rsidP="00C26823">
      <w:pPr>
        <w:spacing w:line="480" w:lineRule="auto"/>
        <w:outlineLvl w:val="0"/>
        <w:rPr>
          <w:b/>
        </w:rPr>
      </w:pPr>
      <w:r w:rsidRPr="00073A2C">
        <w:rPr>
          <w:b/>
        </w:rPr>
        <w:t>Selection</w:t>
      </w:r>
    </w:p>
    <w:p w14:paraId="180636E8" w14:textId="77777777" w:rsidR="007A6BE3" w:rsidRDefault="00073A2C" w:rsidP="00F04B74">
      <w:pPr>
        <w:spacing w:line="480" w:lineRule="auto"/>
        <w:ind w:firstLine="720"/>
      </w:pPr>
      <w:r>
        <w:t>The seco</w:t>
      </w:r>
      <w:r w:rsidR="002D0033">
        <w:t>nd major evolutionary process is</w:t>
      </w:r>
      <w:r>
        <w:t xml:space="preserve"> selection. </w:t>
      </w:r>
      <w:r w:rsidR="00D731CF">
        <w:t xml:space="preserve">In </w:t>
      </w:r>
      <w:r w:rsidR="00D958FC">
        <w:t>genetic evolution,</w:t>
      </w:r>
      <w:r w:rsidR="00D731CF">
        <w:t xml:space="preserve"> </w:t>
      </w:r>
      <w:r w:rsidR="008E1826" w:rsidRPr="007A796F">
        <w:rPr>
          <w:i/>
        </w:rPr>
        <w:t>selection</w:t>
      </w:r>
      <w:r>
        <w:t xml:space="preserve"> </w:t>
      </w:r>
      <w:r w:rsidR="00453996">
        <w:t xml:space="preserve">includes anything that results in a difference in lifetime productive success, including survival, access to mates, and competitive ability. </w:t>
      </w:r>
      <w:r w:rsidR="00D731CF">
        <w:t>In the behavioral domain, within the lifetime of an individual,</w:t>
      </w:r>
      <w:r w:rsidR="002D0033">
        <w:t xml:space="preserve"> selection can </w:t>
      </w:r>
      <w:r w:rsidR="002E5C2E">
        <w:t>easily be applied</w:t>
      </w:r>
      <w:r w:rsidR="002D0033">
        <w:t xml:space="preserve"> to operant learning: actions are selected by the consequences they produc</w:t>
      </w:r>
      <w:r w:rsidR="00D35540">
        <w:t xml:space="preserve">e. </w:t>
      </w:r>
      <w:r w:rsidR="007A5E8C">
        <w:t>Skinner (1981</w:t>
      </w:r>
      <w:r w:rsidR="002E5C2E">
        <w:t>) was especially forceful in noting this parallel</w:t>
      </w:r>
      <w:r w:rsidR="007A5E8C">
        <w:t>.</w:t>
      </w:r>
    </w:p>
    <w:p w14:paraId="4175239E" w14:textId="6F4389AD" w:rsidR="002D0033" w:rsidRDefault="007A5E8C" w:rsidP="00F04B74">
      <w:pPr>
        <w:spacing w:line="480" w:lineRule="auto"/>
        <w:ind w:firstLine="720"/>
      </w:pPr>
      <w:r>
        <w:t>Operant learning dramatically</w:t>
      </w:r>
      <w:r w:rsidR="002D0033">
        <w:t xml:space="preserve"> changes selection pressures by maintaining contact with environmental niches</w:t>
      </w:r>
      <w:r w:rsidR="00EF6B82">
        <w:t xml:space="preserve"> and </w:t>
      </w:r>
      <w:r w:rsidR="00D35540">
        <w:t xml:space="preserve">by </w:t>
      </w:r>
      <w:r w:rsidR="00D87032">
        <w:t>constructing</w:t>
      </w:r>
      <w:r w:rsidR="00D35540">
        <w:t xml:space="preserve"> these niches through behavior and its side effects</w:t>
      </w:r>
      <w:r w:rsidR="00EF6B82">
        <w:t>.</w:t>
      </w:r>
      <w:r w:rsidR="00453996">
        <w:t xml:space="preserve"> </w:t>
      </w:r>
      <w:r w:rsidR="002D0033">
        <w:t>For example, a bird whose digging in river mud is reinforced by the acquisition of edible crustacean</w:t>
      </w:r>
      <w:r w:rsidR="008D48FD">
        <w:t>s</w:t>
      </w:r>
      <w:r w:rsidR="00EF6B82">
        <w:t xml:space="preserve"> may</w:t>
      </w:r>
      <w:r w:rsidR="002D0033">
        <w:t xml:space="preserve"> </w:t>
      </w:r>
      <w:r w:rsidR="008D48FD">
        <w:t>then be exposed</w:t>
      </w:r>
      <w:r w:rsidR="00133827">
        <w:t>,</w:t>
      </w:r>
      <w:r w:rsidR="008D48FD">
        <w:t xml:space="preserve"> over generations</w:t>
      </w:r>
      <w:r w:rsidR="00133827">
        <w:t>,</w:t>
      </w:r>
      <w:r w:rsidR="002D0033">
        <w:t xml:space="preserve"> to a feeding environment in which adaptations of beak structure </w:t>
      </w:r>
      <w:r w:rsidR="00EF6B82">
        <w:t xml:space="preserve">can be selected at the genetic level. New </w:t>
      </w:r>
      <w:r w:rsidR="00D35540">
        <w:t xml:space="preserve">phenotypic </w:t>
      </w:r>
      <w:r w:rsidR="00EF6B82">
        <w:t xml:space="preserve">forms can evolve </w:t>
      </w:r>
      <w:r w:rsidR="00D35540">
        <w:t xml:space="preserve">fairly rapidly </w:t>
      </w:r>
      <w:r w:rsidR="00EF6B82">
        <w:t xml:space="preserve">as a result: the </w:t>
      </w:r>
      <w:r w:rsidR="008D48FD">
        <w:t>flamingo’s</w:t>
      </w:r>
      <w:r w:rsidR="00EF6B82">
        <w:t xml:space="preserve"> beak is a concrete example</w:t>
      </w:r>
      <w:r w:rsidR="008D48FD">
        <w:t xml:space="preserve"> of exactly this process</w:t>
      </w:r>
      <w:r w:rsidR="00CA1CD2">
        <w:t>. Because eating crustacean</w:t>
      </w:r>
      <w:r w:rsidR="00417476">
        <w:t>s found in rivers was highly</w:t>
      </w:r>
      <w:r w:rsidR="00CA1CD2">
        <w:t xml:space="preserve"> reinforcing, flamingoes </w:t>
      </w:r>
      <w:r w:rsidR="00417476">
        <w:t>spent a great deal of time digging through the m</w:t>
      </w:r>
      <w:r w:rsidR="00C40655">
        <w:t>ud. This lead to the evolution o</w:t>
      </w:r>
      <w:r w:rsidR="00417476">
        <w:t>f its very odd scoop-shaped beak</w:t>
      </w:r>
      <w:r w:rsidR="00C40655">
        <w:t xml:space="preserve"> that filters out food before expelling water as the bird eats with its head upside down –  </w:t>
      </w:r>
      <w:r w:rsidR="008D48FD">
        <w:t>but the beginning of th</w:t>
      </w:r>
      <w:r w:rsidR="00C40655">
        <w:t>at physical evolutionary</w:t>
      </w:r>
      <w:r w:rsidR="008D48FD">
        <w:t xml:space="preserve"> process </w:t>
      </w:r>
      <w:r w:rsidR="00417476">
        <w:t>was</w:t>
      </w:r>
      <w:r w:rsidR="008D48FD">
        <w:t xml:space="preserve"> contingency learning</w:t>
      </w:r>
      <w:r w:rsidR="00C40655">
        <w:t xml:space="preserve"> that changed the selection pressure bearing on beak variations</w:t>
      </w:r>
      <w:r>
        <w:t xml:space="preserve"> (Schneider, 20</w:t>
      </w:r>
      <w:r w:rsidR="00453996">
        <w:t>12</w:t>
      </w:r>
      <w:r>
        <w:t>)</w:t>
      </w:r>
      <w:r w:rsidR="00EF6B82">
        <w:t>.</w:t>
      </w:r>
      <w:r w:rsidR="008D48FD">
        <w:t xml:space="preserve"> This </w:t>
      </w:r>
      <w:r w:rsidR="00D35540">
        <w:t>effect</w:t>
      </w:r>
      <w:r w:rsidR="00D87032">
        <w:t>—the rapid evolution of phenotypic forms</w:t>
      </w:r>
      <w:r w:rsidR="00C40655">
        <w:t xml:space="preserve"> in response to learning-based niche selection and construction</w:t>
      </w:r>
      <w:r w:rsidR="00D87032">
        <w:t>—</w:t>
      </w:r>
      <w:r w:rsidR="008D48FD">
        <w:t xml:space="preserve">is one reason </w:t>
      </w:r>
      <w:r w:rsidR="00D35540">
        <w:t xml:space="preserve">some </w:t>
      </w:r>
      <w:r w:rsidR="008D48FD">
        <w:t xml:space="preserve">evolutionists believe that the evolution of learning itself </w:t>
      </w:r>
      <w:r w:rsidR="008D48FD" w:rsidRPr="00BF37DB">
        <w:t xml:space="preserve">may have driven </w:t>
      </w:r>
      <w:r w:rsidR="00CE3728" w:rsidRPr="00BF37DB">
        <w:t xml:space="preserve">the </w:t>
      </w:r>
      <w:r w:rsidR="006D1263" w:rsidRPr="00BF37DB">
        <w:t>explosion of life</w:t>
      </w:r>
      <w:r w:rsidR="00133827">
        <w:t>-</w:t>
      </w:r>
      <w:r w:rsidR="006D1263" w:rsidRPr="00BF37DB">
        <w:t>forms during the so-called Cambrian explosion (</w:t>
      </w:r>
      <w:r w:rsidR="00350CC8">
        <w:t>Ginsburg &amp; Jablonka, 2010</w:t>
      </w:r>
      <w:r w:rsidR="006D1263" w:rsidRPr="00BF37DB">
        <w:t xml:space="preserve">). </w:t>
      </w:r>
      <w:r w:rsidR="0042627A">
        <w:t xml:space="preserve">An analogous situation is the effect </w:t>
      </w:r>
      <w:r w:rsidR="00BC4022">
        <w:t xml:space="preserve">that </w:t>
      </w:r>
      <w:r w:rsidR="0042627A">
        <w:t xml:space="preserve">nurturance has on positive social connections and the enjoyment of </w:t>
      </w:r>
      <w:r w:rsidR="0042627A">
        <w:lastRenderedPageBreak/>
        <w:t>being with othe</w:t>
      </w:r>
      <w:r w:rsidR="00FD652B">
        <w:t>rs (Biglan, 2015)</w:t>
      </w:r>
      <w:r w:rsidR="00133827">
        <w:t>,</w:t>
      </w:r>
      <w:r w:rsidR="00FD652B">
        <w:t xml:space="preserve"> which in turn </w:t>
      </w:r>
      <w:r w:rsidR="0042627A">
        <w:t xml:space="preserve">establishes the conditions for </w:t>
      </w:r>
      <w:r w:rsidR="00FD652B">
        <w:t xml:space="preserve">the development of </w:t>
      </w:r>
      <w:r w:rsidR="0042627A">
        <w:t>great</w:t>
      </w:r>
      <w:r w:rsidR="00FD652B">
        <w:t>er empathy, and greater</w:t>
      </w:r>
      <w:r w:rsidR="0042627A">
        <w:t xml:space="preserve"> social </w:t>
      </w:r>
      <w:r w:rsidR="00FD652B">
        <w:t>skills, in a self-amplifying developmental loop.</w:t>
      </w:r>
    </w:p>
    <w:p w14:paraId="45E44D39" w14:textId="7CB4E7B4" w:rsidR="00E16003" w:rsidRDefault="00EF6B82" w:rsidP="00F04B74">
      <w:pPr>
        <w:spacing w:line="480" w:lineRule="auto"/>
        <w:ind w:firstLine="720"/>
      </w:pPr>
      <w:r>
        <w:t xml:space="preserve">In the applied domain, selection </w:t>
      </w:r>
      <w:r w:rsidR="003B2E79">
        <w:t xml:space="preserve">may help us </w:t>
      </w:r>
      <w:r>
        <w:t>understand psychopathology and its treatment. M</w:t>
      </w:r>
      <w:r w:rsidR="00E16003">
        <w:t>any forms of psychopathology can be thought of as</w:t>
      </w:r>
      <w:r>
        <w:t xml:space="preserve"> </w:t>
      </w:r>
      <w:r w:rsidR="00E62D5F">
        <w:t xml:space="preserve">evolutionary </w:t>
      </w:r>
      <w:r>
        <w:t xml:space="preserve">“adaptive peaks” </w:t>
      </w:r>
      <w:r w:rsidR="00E16003">
        <w:t xml:space="preserve">(Hayes, Sanford, &amp; Feeney, 2015). </w:t>
      </w:r>
      <w:r w:rsidR="00E62D5F">
        <w:t xml:space="preserve">The metaphor of an adaptive peak refers to a situation in which phenotypic adjustments are made that </w:t>
      </w:r>
      <w:r w:rsidR="0096609B">
        <w:t xml:space="preserve">promote </w:t>
      </w:r>
      <w:r w:rsidR="00E62D5F">
        <w:t>progress “up a hill</w:t>
      </w:r>
      <w:r w:rsidR="0096609B">
        <w:t>,</w:t>
      </w:r>
      <w:r w:rsidR="00E62D5F">
        <w:t>” but the “hill” runs out and no further progress is possible. For example, a predator may become more and more efficient in targeting</w:t>
      </w:r>
      <w:r w:rsidR="00CC446D">
        <w:t xml:space="preserve"> </w:t>
      </w:r>
      <w:r w:rsidR="00E62D5F">
        <w:t xml:space="preserve">certain </w:t>
      </w:r>
      <w:r w:rsidR="008105CF">
        <w:t xml:space="preserve">prey </w:t>
      </w:r>
      <w:r w:rsidR="00CC446D">
        <w:t>via evolved</w:t>
      </w:r>
      <w:r w:rsidR="008105CF">
        <w:t xml:space="preserve"> physical (e.g., digging claws) or behavioral (e.g., hunting in teams) characteristics. This success may lead to an increase </w:t>
      </w:r>
      <w:r w:rsidR="00F73F26">
        <w:t xml:space="preserve">in </w:t>
      </w:r>
      <w:r w:rsidR="008105CF">
        <w:t xml:space="preserve">the number of predators, </w:t>
      </w:r>
      <w:r w:rsidR="008105CF" w:rsidRPr="00BF37DB">
        <w:t xml:space="preserve">but it may also lead to more dependence on the specific prey and to adaptations that </w:t>
      </w:r>
      <w:r w:rsidR="00CC446D" w:rsidRPr="00BF37DB">
        <w:t xml:space="preserve">eventually may </w:t>
      </w:r>
      <w:r w:rsidR="0096609B">
        <w:t>not be used for anything</w:t>
      </w:r>
      <w:r w:rsidR="008105CF" w:rsidRPr="00BF37DB">
        <w:t xml:space="preserve"> else.</w:t>
      </w:r>
      <w:r w:rsidR="008105CF">
        <w:t xml:space="preserve"> If </w:t>
      </w:r>
      <w:r w:rsidR="003B2E79">
        <w:t>predation becomes so successful that</w:t>
      </w:r>
      <w:r w:rsidR="008105CF">
        <w:t xml:space="preserve"> </w:t>
      </w:r>
      <w:r w:rsidR="003B2E79">
        <w:t xml:space="preserve">the </w:t>
      </w:r>
      <w:r w:rsidR="008105CF">
        <w:t xml:space="preserve">prey </w:t>
      </w:r>
      <w:r w:rsidR="003B2E79">
        <w:t>population collapses</w:t>
      </w:r>
      <w:r w:rsidR="008105CF">
        <w:t xml:space="preserve">, </w:t>
      </w:r>
      <w:r w:rsidR="00CC446D">
        <w:t xml:space="preserve">the predator may </w:t>
      </w:r>
      <w:r w:rsidR="00F04B74">
        <w:t>even become extinct.</w:t>
      </w:r>
    </w:p>
    <w:p w14:paraId="627361F7" w14:textId="5C8FA3EB" w:rsidR="00CC446D" w:rsidRPr="00CC446D" w:rsidRDefault="00CC446D" w:rsidP="00CC446D">
      <w:pPr>
        <w:spacing w:line="480" w:lineRule="auto"/>
        <w:ind w:firstLine="720"/>
      </w:pPr>
      <w:r>
        <w:t xml:space="preserve">In much the same way, </w:t>
      </w:r>
      <w:r w:rsidR="00223C84">
        <w:t xml:space="preserve">certain processes observed in </w:t>
      </w:r>
      <w:r>
        <w:t xml:space="preserve">psychopathology </w:t>
      </w:r>
      <w:r w:rsidR="00990357">
        <w:t xml:space="preserve">consist </w:t>
      </w:r>
      <w:r w:rsidR="0096609B">
        <w:t xml:space="preserve">of </w:t>
      </w:r>
      <w:r w:rsidR="006B32D1">
        <w:t>pattern</w:t>
      </w:r>
      <w:r w:rsidR="00223C84">
        <w:t>s</w:t>
      </w:r>
      <w:r w:rsidR="006B32D1">
        <w:t xml:space="preserve"> of behavior that </w:t>
      </w:r>
      <w:r w:rsidR="00223C84">
        <w:t>are</w:t>
      </w:r>
      <w:r w:rsidR="006B32D1">
        <w:t xml:space="preserve"> initially </w:t>
      </w:r>
      <w:r w:rsidR="0096609B">
        <w:t>“</w:t>
      </w:r>
      <w:r w:rsidR="006B32D1">
        <w:t>adaptive</w:t>
      </w:r>
      <w:r w:rsidR="0096609B">
        <w:t>”</w:t>
      </w:r>
      <w:r w:rsidR="006B32D1">
        <w:t xml:space="preserve"> in the evolutionary sense of the word. The problem is that adaptations can occur to features of the environment (e.g., short</w:t>
      </w:r>
      <w:r w:rsidR="0096609B">
        <w:t>-</w:t>
      </w:r>
      <w:r w:rsidR="006B32D1">
        <w:t>term contingencies</w:t>
      </w:r>
      <w:r w:rsidR="0096609B">
        <w:t>,</w:t>
      </w:r>
      <w:r w:rsidR="006B32D1">
        <w:t xml:space="preserve"> aversive control) that prevent positive development in less restrictive environments. </w:t>
      </w:r>
      <w:r>
        <w:t>“</w:t>
      </w:r>
      <w:r w:rsidRPr="00CC446D">
        <w:t>In other words, psychopathology is</w:t>
      </w:r>
      <w:r>
        <w:t xml:space="preserve"> </w:t>
      </w:r>
      <w:r w:rsidRPr="00CC446D">
        <w:t>an evolutionary process gone awry in a specific</w:t>
      </w:r>
      <w:r>
        <w:t xml:space="preserve"> </w:t>
      </w:r>
      <w:r w:rsidRPr="00CC446D">
        <w:t>way: it prevents further positive development</w:t>
      </w:r>
      <w:r>
        <w:t xml:space="preserve"> </w:t>
      </w:r>
      <w:r w:rsidRPr="00CC446D">
        <w:t>vi</w:t>
      </w:r>
      <w:r>
        <w:t>a normal evolutionary processes” (Hayes et al., 2015, p. 224).</w:t>
      </w:r>
      <w:r w:rsidR="006B32D1">
        <w:t xml:space="preserve"> For example, children raised in </w:t>
      </w:r>
      <w:r w:rsidR="00D915B7">
        <w:t xml:space="preserve">a </w:t>
      </w:r>
      <w:r w:rsidR="006B32D1">
        <w:t>chaotic, nonnurturing environment will tend to show more behavior</w:t>
      </w:r>
      <w:r w:rsidR="00D915B7">
        <w:t xml:space="preserve"> that is</w:t>
      </w:r>
      <w:r w:rsidR="006B32D1">
        <w:t xml:space="preserve"> controlled by short</w:t>
      </w:r>
      <w:r w:rsidR="00D915B7">
        <w:t>-</w:t>
      </w:r>
      <w:r w:rsidR="006B32D1">
        <w:t>term consequences (</w:t>
      </w:r>
      <w:r w:rsidR="0098299E">
        <w:t>Biglan, 2015</w:t>
      </w:r>
      <w:r w:rsidR="006B32D1">
        <w:t>) because that</w:t>
      </w:r>
      <w:r w:rsidR="00DC5EE5">
        <w:t xml:space="preserve"> </w:t>
      </w:r>
      <w:r w:rsidR="009E5B1A">
        <w:t>behavior is</w:t>
      </w:r>
      <w:r w:rsidR="00DC5EE5">
        <w:t xml:space="preserve"> </w:t>
      </w:r>
      <w:r w:rsidR="006B32D1">
        <w:t>adaptive: chaotic, nonnurturing environments are less predictable over longer time frames</w:t>
      </w:r>
      <w:r w:rsidR="00D915B7">
        <w:t>,</w:t>
      </w:r>
      <w:r w:rsidR="009E5B1A">
        <w:t xml:space="preserve"> and it only makes sense to enhance immediate gains</w:t>
      </w:r>
      <w:r w:rsidR="006B32D1">
        <w:t xml:space="preserve">. As an adult, the ability to control the environment may </w:t>
      </w:r>
      <w:r w:rsidR="009E5B1A">
        <w:t>be much greater</w:t>
      </w:r>
      <w:r w:rsidR="00D915B7" w:rsidRPr="00D915B7">
        <w:t xml:space="preserve"> </w:t>
      </w:r>
      <w:r w:rsidR="00D915B7">
        <w:t>over longer time frames,</w:t>
      </w:r>
      <w:r w:rsidR="009E5B1A">
        <w:t xml:space="preserve"> </w:t>
      </w:r>
      <w:r w:rsidR="006B32D1">
        <w:t>but the “impulsive” behavior remains</w:t>
      </w:r>
      <w:r w:rsidR="00D915B7">
        <w:t>—</w:t>
      </w:r>
      <w:r w:rsidR="009E5B1A">
        <w:t xml:space="preserve">and that very </w:t>
      </w:r>
      <w:r w:rsidR="009E5B1A">
        <w:lastRenderedPageBreak/>
        <w:t>behavior makes it</w:t>
      </w:r>
      <w:r w:rsidR="006B32D1">
        <w:t xml:space="preserve"> more difficult to </w:t>
      </w:r>
      <w:r w:rsidR="00833BAD">
        <w:t xml:space="preserve">contact the </w:t>
      </w:r>
      <w:r w:rsidR="009E5B1A">
        <w:t>changes in the environment</w:t>
      </w:r>
      <w:r w:rsidR="00904D30">
        <w:t xml:space="preserve"> of the adult (who can act to avoid chaos or seek nurturance in healthy ways) as compared to </w:t>
      </w:r>
      <w:r w:rsidR="00D915B7">
        <w:t xml:space="preserve">that of </w:t>
      </w:r>
      <w:r w:rsidR="00904D30">
        <w:t>the child.</w:t>
      </w:r>
    </w:p>
    <w:p w14:paraId="7F822DE6" w14:textId="7BA356DC" w:rsidR="00833BAD" w:rsidRDefault="00795376" w:rsidP="009C2825">
      <w:pPr>
        <w:spacing w:line="480" w:lineRule="auto"/>
        <w:ind w:firstLine="720"/>
      </w:pPr>
      <w:r>
        <w:t>The</w:t>
      </w:r>
      <w:r w:rsidR="00DB1749">
        <w:t xml:space="preserve"> case of behavioral evolution </w:t>
      </w:r>
      <w:r>
        <w:t xml:space="preserve">within the lifetime raises special issues because </w:t>
      </w:r>
      <w:r w:rsidR="00CF549D">
        <w:t xml:space="preserve">differential selection is used to </w:t>
      </w:r>
      <w:r w:rsidR="00566538">
        <w:t xml:space="preserve">select behaviors. Since time and </w:t>
      </w:r>
      <w:r w:rsidR="003E4181">
        <w:t xml:space="preserve">the </w:t>
      </w:r>
      <w:r w:rsidR="00566538">
        <w:t xml:space="preserve">number of behaviors </w:t>
      </w:r>
      <w:r w:rsidR="003B2E79">
        <w:t xml:space="preserve">that can be </w:t>
      </w:r>
      <w:r w:rsidR="00566538">
        <w:t xml:space="preserve">emitted are limited, each behavior is selected </w:t>
      </w:r>
      <w:r w:rsidR="006E04E6">
        <w:t>by its consequences</w:t>
      </w:r>
      <w:r w:rsidR="00566538">
        <w:t xml:space="preserve"> in comparison to </w:t>
      </w:r>
      <w:r w:rsidR="006E04E6">
        <w:t>consequences</w:t>
      </w:r>
      <w:r w:rsidR="00566538">
        <w:t xml:space="preserve"> of other</w:t>
      </w:r>
      <w:r w:rsidR="003E4181">
        <w:t xml:space="preserve"> behaviors</w:t>
      </w:r>
      <w:r w:rsidR="00566538">
        <w:t xml:space="preserve"> (Herrnstein, 1961). </w:t>
      </w:r>
      <w:r w:rsidR="003B2E79">
        <w:t>Moreover</w:t>
      </w:r>
      <w:r w:rsidR="00566538">
        <w:t xml:space="preserve">, </w:t>
      </w:r>
      <w:r>
        <w:t xml:space="preserve">there is no such thing as </w:t>
      </w:r>
      <w:r w:rsidR="00566538">
        <w:t>death for behaviors, since “</w:t>
      </w:r>
      <w:r>
        <w:t>unlearning</w:t>
      </w:r>
      <w:r w:rsidR="00566538">
        <w:t>” is impossible</w:t>
      </w:r>
      <w:r>
        <w:t xml:space="preserve">. </w:t>
      </w:r>
      <w:r w:rsidR="008E1826" w:rsidRPr="007A796F">
        <w:rPr>
          <w:i/>
        </w:rPr>
        <w:t>Extinction</w:t>
      </w:r>
      <w:r>
        <w:t xml:space="preserve"> is </w:t>
      </w:r>
      <w:r w:rsidRPr="004421CE">
        <w:t>inhibition</w:t>
      </w:r>
      <w:r>
        <w:t xml:space="preserve">, </w:t>
      </w:r>
      <w:r w:rsidR="00566538">
        <w:t xml:space="preserve">a decrease in </w:t>
      </w:r>
      <w:r w:rsidR="008E1D67">
        <w:t xml:space="preserve">the </w:t>
      </w:r>
      <w:r w:rsidR="00566538">
        <w:t xml:space="preserve">frequency of a behavior occurrence due to a diminution in reinforcement, but </w:t>
      </w:r>
      <w:r>
        <w:t xml:space="preserve">not </w:t>
      </w:r>
      <w:r w:rsidR="00D915B7">
        <w:t>“</w:t>
      </w:r>
      <w:r>
        <w:t>unlearning</w:t>
      </w:r>
      <w:r w:rsidR="00D915B7">
        <w:t>”</w:t>
      </w:r>
      <w:r w:rsidR="00566538">
        <w:t xml:space="preserve"> per se.</w:t>
      </w:r>
      <w:r w:rsidR="00C26823">
        <w:t xml:space="preserve"> </w:t>
      </w:r>
      <w:r w:rsidR="00566538">
        <w:t>P</w:t>
      </w:r>
      <w:r>
        <w:t xml:space="preserve">reviously reinforced behaviors </w:t>
      </w:r>
      <w:r w:rsidR="00566538">
        <w:t xml:space="preserve">may </w:t>
      </w:r>
      <w:r>
        <w:t>drown in competition with other response forms</w:t>
      </w:r>
      <w:r w:rsidR="00566538">
        <w:t>, but they don’t totally disappear</w:t>
      </w:r>
      <w:r>
        <w:t>. Thus</w:t>
      </w:r>
      <w:r w:rsidR="00566538">
        <w:t>,</w:t>
      </w:r>
      <w:r>
        <w:t xml:space="preserve"> in the case of behavior selection</w:t>
      </w:r>
      <w:r w:rsidR="00566538">
        <w:t>,</w:t>
      </w:r>
      <w:r>
        <w:t xml:space="preserve"> criteria always need to be analyzed in competition with other behavioral alternatives. This suggests that therapists need to organize new </w:t>
      </w:r>
      <w:r w:rsidR="00566538">
        <w:t xml:space="preserve">and powerful </w:t>
      </w:r>
      <w:r>
        <w:t xml:space="preserve">sources of reinforcement for </w:t>
      </w:r>
      <w:r w:rsidR="00566538">
        <w:t xml:space="preserve">healthy </w:t>
      </w:r>
      <w:r>
        <w:t>behaviors</w:t>
      </w:r>
      <w:r w:rsidR="00F8427A">
        <w:t xml:space="preserve"> </w:t>
      </w:r>
      <w:r w:rsidR="008E1D67">
        <w:t>that are competing</w:t>
      </w:r>
      <w:r w:rsidR="00F8427A">
        <w:t xml:space="preserve"> with</w:t>
      </w:r>
      <w:r w:rsidR="00B85DDC">
        <w:t xml:space="preserve"> previous forms: </w:t>
      </w:r>
      <w:r w:rsidR="00D915B7">
        <w:t xml:space="preserve">to </w:t>
      </w:r>
      <w:r w:rsidR="00B85DDC">
        <w:t>select</w:t>
      </w:r>
      <w:r w:rsidR="00833BAD">
        <w:t xml:space="preserve"> against a given problem behavior, a superior alternative must be available in the repertoire. Thus psychotherapy is always a matter of building, not removing.</w:t>
      </w:r>
      <w:r w:rsidR="00F8427A">
        <w:t xml:space="preserve"> </w:t>
      </w:r>
      <w:r w:rsidR="003B2E79">
        <w:t>Metaphorically</w:t>
      </w:r>
      <w:r w:rsidR="00F8427A">
        <w:t xml:space="preserve">, if you </w:t>
      </w:r>
      <w:r w:rsidR="00833BAD">
        <w:t xml:space="preserve">have </w:t>
      </w:r>
      <w:r w:rsidR="00F8427A">
        <w:t xml:space="preserve">too much salt in your soup, you won’t be able to </w:t>
      </w:r>
      <w:r w:rsidR="00042F43">
        <w:t xml:space="preserve">take it </w:t>
      </w:r>
      <w:r w:rsidR="00833BAD">
        <w:t>out</w:t>
      </w:r>
      <w:r w:rsidR="00F8427A">
        <w:t>. Your only solution is to add more soup.</w:t>
      </w:r>
      <w:r w:rsidR="00F8427A" w:rsidDel="00F8427A">
        <w:t xml:space="preserve"> </w:t>
      </w:r>
      <w:r w:rsidR="00F8427A">
        <w:t>W</w:t>
      </w:r>
      <w:r>
        <w:t>hen dealing with unwanted behavior and behavioral excesses</w:t>
      </w:r>
      <w:r w:rsidR="00D915B7">
        <w:t>,</w:t>
      </w:r>
      <w:r w:rsidR="003B2E79">
        <w:t xml:space="preserve"> </w:t>
      </w:r>
      <w:r>
        <w:t>the solution to pollution is dilution.</w:t>
      </w:r>
    </w:p>
    <w:p w14:paraId="4027C358" w14:textId="66DE0C45" w:rsidR="00E57740" w:rsidRDefault="007137C6" w:rsidP="009C2825">
      <w:pPr>
        <w:spacing w:line="480" w:lineRule="auto"/>
        <w:ind w:firstLine="720"/>
      </w:pPr>
      <w:r>
        <w:t xml:space="preserve">By examining and choosing values in therapy, the </w:t>
      </w:r>
      <w:r w:rsidR="009C2825">
        <w:t xml:space="preserve">effectiveness of consequences </w:t>
      </w:r>
      <w:r w:rsidR="001B009A">
        <w:t>can</w:t>
      </w:r>
      <w:r>
        <w:t xml:space="preserve"> be altered through</w:t>
      </w:r>
      <w:r w:rsidR="00795376">
        <w:t xml:space="preserve"> symbolic processes</w:t>
      </w:r>
      <w:r w:rsidR="002C3B52">
        <w:t xml:space="preserve"> – </w:t>
      </w:r>
      <w:r w:rsidR="00795376">
        <w:t>the reinforcing effec</w:t>
      </w:r>
      <w:r w:rsidR="009C2825">
        <w:t xml:space="preserve">tiveness of existing behavioral consequences </w:t>
      </w:r>
      <w:r>
        <w:t>can be</w:t>
      </w:r>
      <w:r w:rsidR="009C2825">
        <w:t xml:space="preserve"> augmented</w:t>
      </w:r>
      <w:r w:rsidR="00042F43">
        <w:t xml:space="preserve">, or new consequences for extinguished behaviors </w:t>
      </w:r>
      <w:r>
        <w:t xml:space="preserve">can be </w:t>
      </w:r>
      <w:r w:rsidR="00042F43">
        <w:t>created</w:t>
      </w:r>
      <w:r w:rsidR="009C2825">
        <w:t xml:space="preserve">. Religious commitments, or cultural practices in general, often appear to work in the same way: by creating new or augmented </w:t>
      </w:r>
      <w:r w:rsidR="00DB1749">
        <w:t>selection criteria</w:t>
      </w:r>
      <w:r w:rsidR="009C2825">
        <w:t xml:space="preserve"> for action</w:t>
      </w:r>
      <w:r w:rsidR="00DB1749">
        <w:t>.</w:t>
      </w:r>
      <w:r w:rsidR="00B74D21">
        <w:t xml:space="preserve"> </w:t>
      </w:r>
      <w:r w:rsidR="00833BAD">
        <w:t xml:space="preserve">Just as we all have genotypes, once human language evolved we also </w:t>
      </w:r>
      <w:r w:rsidR="00BE5A5D">
        <w:t xml:space="preserve">had </w:t>
      </w:r>
      <w:r w:rsidR="008E1826" w:rsidRPr="007A796F">
        <w:rPr>
          <w:i/>
        </w:rPr>
        <w:t>symbotypes</w:t>
      </w:r>
      <w:r w:rsidR="00F1707B">
        <w:t>,</w:t>
      </w:r>
      <w:r w:rsidR="0098299E">
        <w:t xml:space="preserve"> </w:t>
      </w:r>
      <w:r w:rsidR="00833BAD">
        <w:t xml:space="preserve">networks of cognitive </w:t>
      </w:r>
      <w:r w:rsidR="0098299E">
        <w:lastRenderedPageBreak/>
        <w:t>relations</w:t>
      </w:r>
      <w:r w:rsidR="00833BAD">
        <w:t xml:space="preserve"> that themselves evolve and impact other behavioral processes</w:t>
      </w:r>
      <w:r w:rsidR="003E4181">
        <w:t xml:space="preserve"> (</w:t>
      </w:r>
      <w:r w:rsidR="000948E5">
        <w:t xml:space="preserve">D. S. </w:t>
      </w:r>
      <w:r w:rsidR="003E4181">
        <w:t>Wilson</w:t>
      </w:r>
      <w:r w:rsidR="000948E5">
        <w:t xml:space="preserve"> et al.,</w:t>
      </w:r>
      <w:r w:rsidR="003E4181">
        <w:t xml:space="preserve"> 2014)</w:t>
      </w:r>
      <w:r w:rsidR="00833BAD">
        <w:t>.</w:t>
      </w:r>
    </w:p>
    <w:p w14:paraId="507DEB4C" w14:textId="77777777" w:rsidR="00B03123" w:rsidRPr="00B03123" w:rsidRDefault="00DB1749" w:rsidP="00C26823">
      <w:pPr>
        <w:spacing w:line="480" w:lineRule="auto"/>
        <w:outlineLvl w:val="0"/>
        <w:rPr>
          <w:b/>
        </w:rPr>
      </w:pPr>
      <w:r w:rsidRPr="00B03123">
        <w:rPr>
          <w:b/>
        </w:rPr>
        <w:t>Retention</w:t>
      </w:r>
    </w:p>
    <w:p w14:paraId="09B8A4C5" w14:textId="6ADD3D40" w:rsidR="00B03123" w:rsidRDefault="00175B13" w:rsidP="003042FC">
      <w:pPr>
        <w:spacing w:line="480" w:lineRule="auto"/>
        <w:ind w:firstLine="720"/>
      </w:pPr>
      <w:r>
        <w:t xml:space="preserve">For selected variations to be useful to organisms or species, they have to be </w:t>
      </w:r>
      <w:r w:rsidR="003E4181">
        <w:t xml:space="preserve">retained </w:t>
      </w:r>
      <w:r w:rsidR="00BA054D">
        <w:t xml:space="preserve">one </w:t>
      </w:r>
      <w:r>
        <w:t>way or another.</w:t>
      </w:r>
      <w:r w:rsidR="00FE7107">
        <w:t xml:space="preserve"> At </w:t>
      </w:r>
      <w:r w:rsidR="00E54B9A">
        <w:t xml:space="preserve">the </w:t>
      </w:r>
      <w:r w:rsidR="005D494E">
        <w:t>species</w:t>
      </w:r>
      <w:r w:rsidR="00FE7107">
        <w:t xml:space="preserve"> level, </w:t>
      </w:r>
      <w:r w:rsidR="00671200">
        <w:t xml:space="preserve">the </w:t>
      </w:r>
      <w:r w:rsidR="00FE7107">
        <w:t>genes transmitted from parent</w:t>
      </w:r>
      <w:r w:rsidR="00A13124">
        <w:t>s</w:t>
      </w:r>
      <w:r w:rsidR="00FE7107">
        <w:t xml:space="preserve"> to offspring, their organization in DNA</w:t>
      </w:r>
      <w:r w:rsidR="002A66C3">
        <w:t>,</w:t>
      </w:r>
      <w:r w:rsidR="00FE7107">
        <w:t xml:space="preserve"> and</w:t>
      </w:r>
      <w:r w:rsidR="00A13124">
        <w:t>, to a certain degree,</w:t>
      </w:r>
      <w:r w:rsidR="00FE7107">
        <w:t xml:space="preserve"> their expression </w:t>
      </w:r>
      <w:r w:rsidR="00BA054D">
        <w:t>through</w:t>
      </w:r>
      <w:r w:rsidR="00FE7107">
        <w:t xml:space="preserve"> epigenetic processes</w:t>
      </w:r>
      <w:r w:rsidR="00671200">
        <w:t xml:space="preserve"> ensure the retention of a selected trait</w:t>
      </w:r>
      <w:r w:rsidR="006075D4">
        <w:t>.</w:t>
      </w:r>
      <w:r w:rsidR="00A13124">
        <w:t xml:space="preserve"> </w:t>
      </w:r>
      <w:r w:rsidR="00671200">
        <w:t>These</w:t>
      </w:r>
      <w:r w:rsidR="00A13124">
        <w:t xml:space="preserve"> reason</w:t>
      </w:r>
      <w:r w:rsidR="00671200">
        <w:t>s are</w:t>
      </w:r>
      <w:r w:rsidR="00A13124">
        <w:t xml:space="preserve"> why </w:t>
      </w:r>
      <w:r w:rsidR="000A252D">
        <w:t>reproductive success</w:t>
      </w:r>
      <w:r w:rsidR="00A13124">
        <w:t xml:space="preserve"> stand</w:t>
      </w:r>
      <w:r w:rsidR="00E109A4">
        <w:t>s</w:t>
      </w:r>
      <w:r w:rsidR="00A13124">
        <w:t xml:space="preserve"> as a central </w:t>
      </w:r>
      <w:r w:rsidR="003042FC">
        <w:t>theme</w:t>
      </w:r>
      <w:r w:rsidR="00A13124">
        <w:t xml:space="preserve"> in evolution</w:t>
      </w:r>
      <w:r w:rsidR="00B83827">
        <w:t>ary</w:t>
      </w:r>
      <w:r w:rsidR="00A13124">
        <w:t xml:space="preserve"> studies: the more </w:t>
      </w:r>
      <w:r w:rsidR="00B83827">
        <w:t xml:space="preserve">offspring, the more </w:t>
      </w:r>
      <w:r w:rsidR="00671200">
        <w:t xml:space="preserve">that </w:t>
      </w:r>
      <w:r w:rsidR="00B83827">
        <w:t>genes</w:t>
      </w:r>
      <w:r w:rsidR="000A252D">
        <w:t xml:space="preserve"> </w:t>
      </w:r>
      <w:r w:rsidR="00671200">
        <w:t xml:space="preserve">are transmitted </w:t>
      </w:r>
      <w:r w:rsidR="000A252D">
        <w:t>to the next generation</w:t>
      </w:r>
      <w:r w:rsidR="00B83827">
        <w:t xml:space="preserve">, and </w:t>
      </w:r>
      <w:r w:rsidR="00912591">
        <w:t xml:space="preserve">the better the retention of an advantageous </w:t>
      </w:r>
      <w:r w:rsidR="00B83827">
        <w:t>characteristic</w:t>
      </w:r>
      <w:r w:rsidR="005933DC">
        <w:t xml:space="preserve"> across generations.</w:t>
      </w:r>
      <w:r w:rsidR="000A252D">
        <w:t xml:space="preserve"> </w:t>
      </w:r>
      <w:r w:rsidR="00EF628B">
        <w:t xml:space="preserve">Trade-offs between size and number of offspring observed in many species also prove that transmission success </w:t>
      </w:r>
      <w:r w:rsidR="00B13DC3">
        <w:t xml:space="preserve">matters </w:t>
      </w:r>
      <w:r w:rsidR="00EF628B">
        <w:t>across generation</w:t>
      </w:r>
      <w:r w:rsidR="0065234A">
        <w:t>s</w:t>
      </w:r>
      <w:r w:rsidR="00AF4DAB">
        <w:t xml:space="preserve"> (Rollinson &amp; Hutchings, 2013)</w:t>
      </w:r>
      <w:r w:rsidR="00EF628B">
        <w:t xml:space="preserve">. </w:t>
      </w:r>
      <w:r w:rsidR="00B13DC3">
        <w:t>C</w:t>
      </w:r>
      <w:r w:rsidR="00EF628B">
        <w:t>onsidering only parental fitness, the better strategy would be to breed as many offspring as possible</w:t>
      </w:r>
      <w:r w:rsidR="003042FC">
        <w:t>, to maximize the number of copies of advantageous characteristics</w:t>
      </w:r>
      <w:r w:rsidR="00EF628B">
        <w:t>.</w:t>
      </w:r>
      <w:r w:rsidR="00B13DC3">
        <w:t xml:space="preserve"> </w:t>
      </w:r>
      <w:r w:rsidR="00671200">
        <w:t xml:space="preserve">However, if </w:t>
      </w:r>
      <w:r w:rsidR="002A66C3">
        <w:t xml:space="preserve">the </w:t>
      </w:r>
      <w:r w:rsidR="00B13DC3">
        <w:t xml:space="preserve">retention of selected traits across generations </w:t>
      </w:r>
      <w:r w:rsidR="00671200">
        <w:t xml:space="preserve">also </w:t>
      </w:r>
      <w:r w:rsidR="00B13DC3">
        <w:t xml:space="preserve">matters, </w:t>
      </w:r>
      <w:r w:rsidR="000D1BA7">
        <w:t xml:space="preserve">survival of the </w:t>
      </w:r>
      <w:r w:rsidR="00B13DC3">
        <w:t xml:space="preserve">offspring </w:t>
      </w:r>
      <w:r w:rsidR="002E65B7">
        <w:t>is</w:t>
      </w:r>
      <w:r w:rsidR="00B13DC3">
        <w:t xml:space="preserve"> important too</w:t>
      </w:r>
      <w:r w:rsidR="002E65B7">
        <w:t>. M</w:t>
      </w:r>
      <w:r w:rsidR="0065234A">
        <w:t>any</w:t>
      </w:r>
      <w:r w:rsidR="00B13DC3">
        <w:t xml:space="preserve"> species</w:t>
      </w:r>
      <w:r w:rsidR="00B60044">
        <w:t xml:space="preserve"> </w:t>
      </w:r>
      <w:r w:rsidR="002C4D1B">
        <w:t xml:space="preserve">give birth to </w:t>
      </w:r>
      <w:r w:rsidR="002E65B7">
        <w:t>fewer</w:t>
      </w:r>
      <w:r w:rsidR="00B60044">
        <w:t xml:space="preserve"> </w:t>
      </w:r>
      <w:r w:rsidR="00B13DC3">
        <w:t>descendant</w:t>
      </w:r>
      <w:r w:rsidR="00B60044">
        <w:t>s</w:t>
      </w:r>
      <w:r w:rsidR="002F18BA">
        <w:t xml:space="preserve"> than possible</w:t>
      </w:r>
      <w:r w:rsidR="002C4D1B">
        <w:t xml:space="preserve"> </w:t>
      </w:r>
      <w:r w:rsidR="004F7566">
        <w:t>and</w:t>
      </w:r>
      <w:r w:rsidR="002C4D1B">
        <w:t xml:space="preserve"> concentrate effort on their survival</w:t>
      </w:r>
      <w:r w:rsidR="0065234A">
        <w:t>.</w:t>
      </w:r>
    </w:p>
    <w:p w14:paraId="0B95CB19" w14:textId="1957E3CE" w:rsidR="006E3CCC" w:rsidRDefault="001B7D31" w:rsidP="00BF37DB">
      <w:pPr>
        <w:spacing w:line="480" w:lineRule="auto"/>
        <w:ind w:firstLine="720"/>
      </w:pPr>
      <w:r>
        <w:t xml:space="preserve">At </w:t>
      </w:r>
      <w:r w:rsidR="002E65B7">
        <w:t xml:space="preserve">the </w:t>
      </w:r>
      <w:r>
        <w:t>behavior</w:t>
      </w:r>
      <w:r w:rsidR="002E65B7">
        <w:t>al</w:t>
      </w:r>
      <w:r>
        <w:t xml:space="preserve"> level, retention </w:t>
      </w:r>
      <w:r w:rsidR="00833BAD">
        <w:t>includes both a within-individual component</w:t>
      </w:r>
      <w:r w:rsidR="003E4181">
        <w:t>,</w:t>
      </w:r>
      <w:r w:rsidR="00833BAD">
        <w:t xml:space="preserve"> </w:t>
      </w:r>
      <w:r>
        <w:t>correspond</w:t>
      </w:r>
      <w:r w:rsidR="00833BAD">
        <w:t>ing</w:t>
      </w:r>
      <w:r>
        <w:t xml:space="preserve"> to the modification of the </w:t>
      </w:r>
      <w:r w:rsidR="002E65B7">
        <w:t xml:space="preserve">repertoire of the </w:t>
      </w:r>
      <w:r>
        <w:t xml:space="preserve">organism </w:t>
      </w:r>
      <w:r w:rsidR="002E65B7">
        <w:t xml:space="preserve">via repetition and </w:t>
      </w:r>
      <w:r w:rsidR="009A0DF7">
        <w:t>contingent consequences</w:t>
      </w:r>
      <w:r w:rsidR="00833BAD">
        <w:t>, and a between-individual component</w:t>
      </w:r>
      <w:r w:rsidR="002A66C3">
        <w:t>,</w:t>
      </w:r>
      <w:r w:rsidR="00833BAD">
        <w:t xml:space="preserve"> corresponding to social learning and cultural transmission</w:t>
      </w:r>
      <w:r w:rsidR="00F406A6">
        <w:t>.</w:t>
      </w:r>
      <w:r w:rsidR="00912591">
        <w:t xml:space="preserve"> </w:t>
      </w:r>
      <w:r w:rsidR="009A0DF7">
        <w:t>W</w:t>
      </w:r>
      <w:r w:rsidR="00912591">
        <w:t xml:space="preserve">ithout retention, </w:t>
      </w:r>
      <w:r w:rsidR="00D019D7">
        <w:t>learning</w:t>
      </w:r>
      <w:r w:rsidR="00912591">
        <w:t xml:space="preserve"> would be</w:t>
      </w:r>
      <w:r w:rsidR="00106633">
        <w:t xml:space="preserve"> meaningless</w:t>
      </w:r>
      <w:r w:rsidR="00B85DDC">
        <w:t xml:space="preserve"> as a behavioral process</w:t>
      </w:r>
      <w:r w:rsidR="00833BAD">
        <w:t xml:space="preserve">, and </w:t>
      </w:r>
      <w:r w:rsidR="00E77E99">
        <w:t xml:space="preserve">imitation or </w:t>
      </w:r>
      <w:r w:rsidR="00833BAD">
        <w:t>cu</w:t>
      </w:r>
      <w:r w:rsidR="00E77E99">
        <w:t>lture would be meaningless as</w:t>
      </w:r>
      <w:r w:rsidR="003E4181">
        <w:t xml:space="preserve"> a</w:t>
      </w:r>
      <w:r w:rsidR="00E77E99">
        <w:t xml:space="preserve"> </w:t>
      </w:r>
      <w:r w:rsidR="00833BAD">
        <w:t>social process</w:t>
      </w:r>
      <w:r w:rsidR="00106633">
        <w:t>.</w:t>
      </w:r>
      <w:r w:rsidR="00C26823">
        <w:t xml:space="preserve"> </w:t>
      </w:r>
      <w:r w:rsidR="00D019D7">
        <w:t xml:space="preserve">For example, </w:t>
      </w:r>
      <w:r w:rsidR="00BA3F9E">
        <w:t xml:space="preserve">the fact that </w:t>
      </w:r>
      <w:r w:rsidR="00106633">
        <w:t xml:space="preserve">reinforcement </w:t>
      </w:r>
      <w:r w:rsidR="00912591">
        <w:t xml:space="preserve">changes the probability of </w:t>
      </w:r>
      <w:r w:rsidR="00F406A6">
        <w:t>forthcoming</w:t>
      </w:r>
      <w:r w:rsidR="00912591">
        <w:t xml:space="preserve"> behavior</w:t>
      </w:r>
      <w:r w:rsidR="00BA3F9E">
        <w:t xml:space="preserve"> is</w:t>
      </w:r>
      <w:r w:rsidR="00BE01A9">
        <w:t xml:space="preserve"> </w:t>
      </w:r>
      <w:r w:rsidR="00D019D7">
        <w:t>itself a kind of</w:t>
      </w:r>
      <w:r w:rsidR="00BE01A9">
        <w:t xml:space="preserve"> retention</w:t>
      </w:r>
      <w:r w:rsidR="00D019D7">
        <w:t xml:space="preserve">. </w:t>
      </w:r>
      <w:r w:rsidR="00671200">
        <w:t xml:space="preserve">However, we </w:t>
      </w:r>
      <w:r w:rsidR="00D019D7">
        <w:t>need to be sure not to think of retention and heritability as necessarily matter</w:t>
      </w:r>
      <w:r w:rsidR="00671200">
        <w:t>s</w:t>
      </w:r>
      <w:r w:rsidR="00D019D7">
        <w:t xml:space="preserve"> of </w:t>
      </w:r>
      <w:r w:rsidR="00D019D7">
        <w:lastRenderedPageBreak/>
        <w:t>“</w:t>
      </w:r>
      <w:r w:rsidR="00BA3F9E">
        <w:t>storage</w:t>
      </w:r>
      <w:r w:rsidR="00671200">
        <w:t>.</w:t>
      </w:r>
      <w:r w:rsidR="00BA3F9E">
        <w:t>”</w:t>
      </w:r>
      <w:r w:rsidR="00D019D7">
        <w:t xml:space="preserve"> A</w:t>
      </w:r>
      <w:r w:rsidR="00BE01A9">
        <w:t xml:space="preserve"> gene </w:t>
      </w:r>
      <w:r w:rsidR="00D019D7">
        <w:t xml:space="preserve">is composed of </w:t>
      </w:r>
      <w:r w:rsidR="00BE01A9">
        <w:t>tangible mat</w:t>
      </w:r>
      <w:r w:rsidR="003E4181">
        <w:t>t</w:t>
      </w:r>
      <w:r w:rsidR="00BE01A9">
        <w:t>er</w:t>
      </w:r>
      <w:r w:rsidR="00671200">
        <w:t>,</w:t>
      </w:r>
      <w:r w:rsidR="003042FC">
        <w:t xml:space="preserve"> </w:t>
      </w:r>
      <w:r w:rsidR="00BA3F9E">
        <w:t xml:space="preserve">and it is indeed </w:t>
      </w:r>
      <w:r w:rsidR="00BE01A9">
        <w:t xml:space="preserve">stored and </w:t>
      </w:r>
      <w:r w:rsidR="003042FC">
        <w:t xml:space="preserve">transmitted from one generation to the next </w:t>
      </w:r>
      <w:r w:rsidR="00BA3F9E">
        <w:t>on the</w:t>
      </w:r>
      <w:r w:rsidR="003042FC">
        <w:t xml:space="preserve"> chromosomes </w:t>
      </w:r>
      <w:r w:rsidR="00BA3F9E">
        <w:t xml:space="preserve">of </w:t>
      </w:r>
      <w:r w:rsidR="00BE01A9">
        <w:t>gametes</w:t>
      </w:r>
      <w:r w:rsidR="00BA3F9E">
        <w:t xml:space="preserve">, but behavioral retention is more like what happens </w:t>
      </w:r>
      <w:r w:rsidR="007134AC">
        <w:t>when one fold</w:t>
      </w:r>
      <w:r w:rsidR="00596CD4">
        <w:t>s</w:t>
      </w:r>
      <w:r w:rsidR="007134AC">
        <w:t xml:space="preserve"> a sheet of paper. If you </w:t>
      </w:r>
      <w:r w:rsidR="00BA3F9E">
        <w:t>roll</w:t>
      </w:r>
      <w:r w:rsidR="007134AC">
        <w:t xml:space="preserve"> a sheet of paper, it will easily take its initial state </w:t>
      </w:r>
      <w:r w:rsidR="008E6441">
        <w:t xml:space="preserve">back </w:t>
      </w:r>
      <w:r w:rsidR="007134AC">
        <w:t xml:space="preserve">when released. </w:t>
      </w:r>
      <w:r w:rsidR="008E6441">
        <w:t>When folded several times on the same</w:t>
      </w:r>
      <w:r w:rsidR="00BA3F9E">
        <w:t xml:space="preserve"> crease, the</w:t>
      </w:r>
      <w:r w:rsidR="008E6441">
        <w:t xml:space="preserve"> sheet will stay in this </w:t>
      </w:r>
      <w:r w:rsidR="00BA3F9E">
        <w:t xml:space="preserve">creased </w:t>
      </w:r>
      <w:r w:rsidR="008E6441">
        <w:t>state</w:t>
      </w:r>
      <w:r w:rsidR="007134AC">
        <w:t xml:space="preserve">. </w:t>
      </w:r>
      <w:r w:rsidR="00BA3F9E">
        <w:t>The actions of rolling or folding are not</w:t>
      </w:r>
      <w:r w:rsidR="008E6441">
        <w:t xml:space="preserve"> </w:t>
      </w:r>
      <w:r w:rsidR="00BA3F9E">
        <w:t>“</w:t>
      </w:r>
      <w:r w:rsidR="008E6441">
        <w:t>stored</w:t>
      </w:r>
      <w:r w:rsidR="00BA3F9E">
        <w:t xml:space="preserve">” in a literal sense: </w:t>
      </w:r>
      <w:r w:rsidR="008E6441">
        <w:t xml:space="preserve">the paper </w:t>
      </w:r>
      <w:r w:rsidR="00BA3F9E">
        <w:t xml:space="preserve">has simply </w:t>
      </w:r>
      <w:r w:rsidR="008E6441">
        <w:t xml:space="preserve">changed. </w:t>
      </w:r>
      <w:r w:rsidR="00DB1749">
        <w:t>In the case of behavior</w:t>
      </w:r>
      <w:r w:rsidR="00BA3F9E">
        <w:t xml:space="preserve"> within a lifetime</w:t>
      </w:r>
      <w:r w:rsidR="00DB1749">
        <w:t>, re</w:t>
      </w:r>
      <w:r w:rsidR="003B66FE">
        <w:t xml:space="preserve">tention is </w:t>
      </w:r>
      <w:r w:rsidR="001426FF">
        <w:t xml:space="preserve">consequently more </w:t>
      </w:r>
      <w:r w:rsidR="003B66FE">
        <w:t xml:space="preserve">a matter of practice </w:t>
      </w:r>
      <w:r w:rsidR="001426FF">
        <w:t>than transmission</w:t>
      </w:r>
      <w:r w:rsidR="00927573">
        <w:t>.</w:t>
      </w:r>
    </w:p>
    <w:p w14:paraId="0C9D3409" w14:textId="4758AD27" w:rsidR="00D902F2" w:rsidRDefault="00D902F2" w:rsidP="00D55525">
      <w:pPr>
        <w:spacing w:line="480" w:lineRule="auto"/>
        <w:ind w:firstLine="720"/>
      </w:pPr>
      <w:r>
        <w:t>It is a</w:t>
      </w:r>
      <w:r w:rsidR="0021335C">
        <w:t xml:space="preserve"> fascinating challenge for psychotherapists to change behavioral repertoires durably while meeting </w:t>
      </w:r>
      <w:r w:rsidR="004A56A4">
        <w:t xml:space="preserve">with </w:t>
      </w:r>
      <w:r w:rsidR="0021335C">
        <w:t xml:space="preserve">clients </w:t>
      </w:r>
      <w:r w:rsidR="004A56A4">
        <w:t xml:space="preserve">for </w:t>
      </w:r>
      <w:r w:rsidR="0021335C">
        <w:t xml:space="preserve">a tiny fraction of time. </w:t>
      </w:r>
      <w:r>
        <w:t xml:space="preserve">A number of the chapters in </w:t>
      </w:r>
      <w:r w:rsidR="00F10352">
        <w:t xml:space="preserve">section </w:t>
      </w:r>
      <w:r>
        <w:t>III of this volume can be understood as ef</w:t>
      </w:r>
      <w:r w:rsidR="00B85DDC">
        <w:t xml:space="preserve">forts to </w:t>
      </w:r>
      <w:r w:rsidR="004421CE">
        <w:t xml:space="preserve">help clients </w:t>
      </w:r>
      <w:r w:rsidR="00B85DDC">
        <w:t>retain behavior through</w:t>
      </w:r>
      <w:r>
        <w:t xml:space="preserve"> the provision of </w:t>
      </w:r>
      <w:r w:rsidR="00E57740">
        <w:t xml:space="preserve">portable cues </w:t>
      </w:r>
      <w:r>
        <w:t xml:space="preserve">or prompts </w:t>
      </w:r>
      <w:r w:rsidR="004421CE">
        <w:t xml:space="preserve">that </w:t>
      </w:r>
      <w:r w:rsidR="00E57740">
        <w:t xml:space="preserve">set the opportunity for </w:t>
      </w:r>
      <w:r w:rsidR="00423CFB">
        <w:t>actions</w:t>
      </w:r>
      <w:r w:rsidR="00E57740">
        <w:t xml:space="preserve"> outside therapy </w:t>
      </w:r>
      <w:r>
        <w:t xml:space="preserve">(see </w:t>
      </w:r>
      <w:r w:rsidR="00F10352">
        <w:t xml:space="preserve">chapter </w:t>
      </w:r>
      <w:r>
        <w:t xml:space="preserve">12 on stimulus control), </w:t>
      </w:r>
      <w:r w:rsidR="004421CE">
        <w:t xml:space="preserve">to </w:t>
      </w:r>
      <w:r w:rsidR="00927573">
        <w:t xml:space="preserve">develop environments that </w:t>
      </w:r>
      <w:r>
        <w:t>support and reinforce</w:t>
      </w:r>
      <w:r w:rsidR="00927573">
        <w:t xml:space="preserve"> behavioral patterns</w:t>
      </w:r>
      <w:r>
        <w:t xml:space="preserve"> (see </w:t>
      </w:r>
      <w:r w:rsidR="00671200">
        <w:t xml:space="preserve">chapter </w:t>
      </w:r>
      <w:r>
        <w:t xml:space="preserve">14 on self-management), </w:t>
      </w:r>
      <w:r w:rsidR="004421CE">
        <w:t xml:space="preserve">to </w:t>
      </w:r>
      <w:r>
        <w:t xml:space="preserve">augment motivation to </w:t>
      </w:r>
      <w:r w:rsidR="004421CE">
        <w:t xml:space="preserve">help clients </w:t>
      </w:r>
      <w:r>
        <w:t xml:space="preserve">obtain existing consequences (see </w:t>
      </w:r>
      <w:r w:rsidR="00671200">
        <w:t xml:space="preserve">chapter </w:t>
      </w:r>
      <w:r>
        <w:t>2</w:t>
      </w:r>
      <w:r w:rsidR="00C41116">
        <w:t>7</w:t>
      </w:r>
      <w:r>
        <w:t xml:space="preserve"> on motivational interviewing</w:t>
      </w:r>
      <w:r w:rsidR="00CF4A8D">
        <w:t xml:space="preserve">, or </w:t>
      </w:r>
      <w:r w:rsidR="00671200">
        <w:t xml:space="preserve">chapter </w:t>
      </w:r>
      <w:r w:rsidR="00CF4A8D">
        <w:t>25 on values selection</w:t>
      </w:r>
      <w:r>
        <w:t xml:space="preserve">). </w:t>
      </w:r>
      <w:r w:rsidR="00CF4A8D">
        <w:t xml:space="preserve">In a slightly </w:t>
      </w:r>
      <w:r w:rsidR="00F4131B">
        <w:t xml:space="preserve">different </w:t>
      </w:r>
      <w:r w:rsidR="00CF4A8D">
        <w:t xml:space="preserve">vein, evolution favors the retention of </w:t>
      </w:r>
      <w:r w:rsidR="00423CFB">
        <w:t xml:space="preserve">overt </w:t>
      </w:r>
      <w:r w:rsidR="00CF4A8D">
        <w:t xml:space="preserve">behaviors associated with emotions (see </w:t>
      </w:r>
      <w:r w:rsidR="00671200">
        <w:t xml:space="preserve">chapter </w:t>
      </w:r>
      <w:r w:rsidR="00CF4A8D">
        <w:t xml:space="preserve">8), which may explain why greater emotional openness in session can aid in the retention of clinical material (see </w:t>
      </w:r>
      <w:r w:rsidR="00671200">
        <w:t xml:space="preserve">chapter </w:t>
      </w:r>
      <w:r w:rsidR="00CF4A8D">
        <w:t>24).</w:t>
      </w:r>
    </w:p>
    <w:p w14:paraId="05E1E85B" w14:textId="2A6DEE32" w:rsidR="00EB5929" w:rsidRDefault="00CF4A8D" w:rsidP="00254A30">
      <w:pPr>
        <w:spacing w:line="480" w:lineRule="auto"/>
        <w:ind w:firstLine="720"/>
      </w:pPr>
      <w:r>
        <w:t xml:space="preserve">Variation and selective retention </w:t>
      </w:r>
      <w:r w:rsidR="00FA1893">
        <w:t xml:space="preserve">are </w:t>
      </w:r>
      <w:r>
        <w:t xml:space="preserve">at the core of evolutionary perspectives, but </w:t>
      </w:r>
      <w:r w:rsidR="00423CFB">
        <w:t xml:space="preserve">particularly </w:t>
      </w:r>
      <w:r w:rsidR="00AB497A">
        <w:t>when</w:t>
      </w:r>
      <w:r>
        <w:t xml:space="preserve"> </w:t>
      </w:r>
      <w:r w:rsidR="003B66FE">
        <w:t>evolution</w:t>
      </w:r>
      <w:r w:rsidR="00AB497A">
        <w:t>ary principles are being used intentionally</w:t>
      </w:r>
      <w:r w:rsidR="00254A30">
        <w:t xml:space="preserve"> three more concepts are needed</w:t>
      </w:r>
      <w:r>
        <w:t>: a focus on context and multilevel and multidimensional approach</w:t>
      </w:r>
      <w:r w:rsidR="004421CE">
        <w:t>es</w:t>
      </w:r>
      <w:r>
        <w:t>.</w:t>
      </w:r>
    </w:p>
    <w:p w14:paraId="469BAF8B" w14:textId="77777777" w:rsidR="00B03123" w:rsidRPr="00B03123" w:rsidRDefault="00B03123" w:rsidP="00C26823">
      <w:pPr>
        <w:spacing w:line="480" w:lineRule="auto"/>
        <w:outlineLvl w:val="0"/>
        <w:rPr>
          <w:b/>
        </w:rPr>
      </w:pPr>
      <w:r w:rsidRPr="00B03123">
        <w:rPr>
          <w:b/>
        </w:rPr>
        <w:t>Context</w:t>
      </w:r>
    </w:p>
    <w:p w14:paraId="5DAA4215" w14:textId="40E56A1F" w:rsidR="00D33E35" w:rsidRDefault="00677A2D" w:rsidP="00D33E35">
      <w:pPr>
        <w:spacing w:line="480" w:lineRule="auto"/>
        <w:ind w:firstLine="720"/>
      </w:pPr>
      <w:r>
        <w:t>Evolution is inherently context</w:t>
      </w:r>
      <w:r w:rsidR="00745FF6">
        <w:t xml:space="preserve"> </w:t>
      </w:r>
      <w:r>
        <w:t xml:space="preserve">sensitive. </w:t>
      </w:r>
      <w:r w:rsidR="00833028">
        <w:t xml:space="preserve">All organisms experience many different contexts during the course of their lives, each potentially requiring adaptive responses. </w:t>
      </w:r>
      <w:r>
        <w:t xml:space="preserve">Context </w:t>
      </w:r>
      <w:r>
        <w:lastRenderedPageBreak/>
        <w:t xml:space="preserve">determines </w:t>
      </w:r>
      <w:r w:rsidR="009E5B1A">
        <w:t xml:space="preserve">which </w:t>
      </w:r>
      <w:r>
        <w:t>variations are selected</w:t>
      </w:r>
      <w:r w:rsidR="00833028">
        <w:t xml:space="preserve">. All species </w:t>
      </w:r>
      <w:r w:rsidR="00D33E35">
        <w:t>capable of contingency learning can select environments by their behavior (we described an instance of such “niche selection” in the example of the flamingo</w:t>
      </w:r>
      <w:r w:rsidR="002B29F8">
        <w:t>’s beak</w:t>
      </w:r>
      <w:r w:rsidR="00D33E35">
        <w:t xml:space="preserve"> earlier). </w:t>
      </w:r>
      <w:r>
        <w:t>M</w:t>
      </w:r>
      <w:r w:rsidR="00E77E99">
        <w:t xml:space="preserve">any species are </w:t>
      </w:r>
      <w:r w:rsidR="005F01A8">
        <w:t xml:space="preserve">also </w:t>
      </w:r>
      <w:r w:rsidR="00E77E99">
        <w:t xml:space="preserve">capable of creating </w:t>
      </w:r>
      <w:r w:rsidR="00D33E35">
        <w:t xml:space="preserve">particular physical and social </w:t>
      </w:r>
      <w:r w:rsidR="00E77E99">
        <w:t>contexts</w:t>
      </w:r>
      <w:r>
        <w:t xml:space="preserve"> by</w:t>
      </w:r>
      <w:r w:rsidR="00D33E35">
        <w:t xml:space="preserve"> their actions that alter the selection pressures impacting issues of production and reproduction</w:t>
      </w:r>
      <w:r w:rsidR="00745FF6">
        <w:t>—</w:t>
      </w:r>
      <w:r w:rsidR="005F01A8">
        <w:t xml:space="preserve">what is termed </w:t>
      </w:r>
      <w:r w:rsidR="00833028">
        <w:t xml:space="preserve">“niche </w:t>
      </w:r>
      <w:r>
        <w:t>constructi</w:t>
      </w:r>
      <w:r w:rsidR="00833028">
        <w:t>on</w:t>
      </w:r>
      <w:r w:rsidR="00745FF6">
        <w:t>.</w:t>
      </w:r>
      <w:r w:rsidR="00DF6B3E">
        <w:t>”</w:t>
      </w:r>
      <w:r w:rsidR="00D33E35">
        <w:t xml:space="preserve"> Learning may help form these </w:t>
      </w:r>
      <w:r w:rsidR="005F01A8">
        <w:t xml:space="preserve">larger </w:t>
      </w:r>
      <w:r w:rsidR="00D33E35">
        <w:t xml:space="preserve">functional </w:t>
      </w:r>
      <w:r w:rsidR="00423CFB">
        <w:t>patterns, which</w:t>
      </w:r>
      <w:r w:rsidR="00D33E35">
        <w:t xml:space="preserve"> can then become more efficient </w:t>
      </w:r>
      <w:r w:rsidR="005F01A8">
        <w:t xml:space="preserve">by cultural and genetic adaptations. </w:t>
      </w:r>
      <w:r w:rsidR="00B74D21">
        <w:t xml:space="preserve">That is </w:t>
      </w:r>
      <w:r w:rsidR="005F01A8">
        <w:t xml:space="preserve">part of </w:t>
      </w:r>
      <w:r w:rsidR="00B74D21">
        <w:t xml:space="preserve">why learning </w:t>
      </w:r>
      <w:r w:rsidR="005F01A8">
        <w:t>can be thought of</w:t>
      </w:r>
      <w:r w:rsidR="00B74D21">
        <w:t xml:space="preserve"> </w:t>
      </w:r>
      <w:r w:rsidR="00423CFB">
        <w:t xml:space="preserve">as </w:t>
      </w:r>
      <w:r w:rsidR="00B74D21">
        <w:t>a ladder of evolution</w:t>
      </w:r>
      <w:r w:rsidR="005F01A8">
        <w:t xml:space="preserve"> (Bateson, 2013).</w:t>
      </w:r>
    </w:p>
    <w:p w14:paraId="67B6109E" w14:textId="080682CA" w:rsidR="003B66FE" w:rsidRDefault="00423CFB" w:rsidP="00D33E35">
      <w:pPr>
        <w:spacing w:line="480" w:lineRule="auto"/>
        <w:ind w:firstLine="720"/>
      </w:pPr>
      <w:r>
        <w:t>If a</w:t>
      </w:r>
      <w:r w:rsidR="003A2096">
        <w:t xml:space="preserve">pplied psychologists are in essence </w:t>
      </w:r>
      <w:r w:rsidR="0028090C">
        <w:t>engaged in a process of applied evolution</w:t>
      </w:r>
      <w:r w:rsidR="00FA1893">
        <w:t>,</w:t>
      </w:r>
      <w:r w:rsidR="0028090C">
        <w:t xml:space="preserve"> </w:t>
      </w:r>
      <w:r>
        <w:t>it</w:t>
      </w:r>
      <w:r w:rsidR="0028090C">
        <w:t xml:space="preserve"> does little good to </w:t>
      </w:r>
      <w:r>
        <w:t>foster</w:t>
      </w:r>
      <w:r w:rsidR="0028090C">
        <w:t xml:space="preserve"> behavioral changes that will not be supported in the context in which they occur. </w:t>
      </w:r>
      <w:r w:rsidR="003A2096">
        <w:t>When e</w:t>
      </w:r>
      <w:r w:rsidR="00B74D21">
        <w:t xml:space="preserve">volving on purpose, </w:t>
      </w:r>
      <w:r w:rsidR="0028090C">
        <w:t xml:space="preserve">either a </w:t>
      </w:r>
      <w:r w:rsidR="00B74D21">
        <w:t>context need</w:t>
      </w:r>
      <w:r w:rsidR="00FA1893">
        <w:t>s</w:t>
      </w:r>
      <w:r w:rsidR="00B74D21">
        <w:t xml:space="preserve"> to be selected </w:t>
      </w:r>
      <w:r w:rsidR="00757959">
        <w:t xml:space="preserve">that will retain </w:t>
      </w:r>
      <w:r w:rsidR="003A2096">
        <w:t xml:space="preserve">desired </w:t>
      </w:r>
      <w:r w:rsidR="00757959">
        <w:t>behavioral innovation</w:t>
      </w:r>
      <w:r>
        <w:t>,</w:t>
      </w:r>
      <w:r w:rsidR="00757959">
        <w:t xml:space="preserve"> or </w:t>
      </w:r>
      <w:r w:rsidR="0028090C">
        <w:t xml:space="preserve">the current </w:t>
      </w:r>
      <w:r w:rsidR="00757959">
        <w:t xml:space="preserve">context needs to be </w:t>
      </w:r>
      <w:r w:rsidR="00B74D21">
        <w:t xml:space="preserve">modified </w:t>
      </w:r>
      <w:r w:rsidR="00757959">
        <w:t>so that it does so</w:t>
      </w:r>
      <w:r w:rsidR="00B74D21">
        <w:t xml:space="preserve">. </w:t>
      </w:r>
      <w:r w:rsidR="00757959">
        <w:t>Understanding the natural place of behavioral innovation</w:t>
      </w:r>
      <w:r w:rsidR="00B74D21">
        <w:t xml:space="preserve"> requires </w:t>
      </w:r>
      <w:r w:rsidR="00757959">
        <w:t xml:space="preserve">mindful and open </w:t>
      </w:r>
      <w:r w:rsidR="00B74D21">
        <w:t>attention to the current environment within and without</w:t>
      </w:r>
      <w:r w:rsidR="00EA2C6A">
        <w:t xml:space="preserve">. </w:t>
      </w:r>
      <w:r w:rsidR="00745FF6">
        <w:t>The chapters</w:t>
      </w:r>
      <w:r w:rsidR="00757959">
        <w:t xml:space="preserve"> on mindfulness (</w:t>
      </w:r>
      <w:r w:rsidR="00745FF6">
        <w:t xml:space="preserve">chapter </w:t>
      </w:r>
      <w:r w:rsidR="00757959">
        <w:t xml:space="preserve">26) </w:t>
      </w:r>
      <w:r w:rsidR="00745FF6">
        <w:t xml:space="preserve">and </w:t>
      </w:r>
      <w:r w:rsidR="00757959">
        <w:t>acceptance (</w:t>
      </w:r>
      <w:r w:rsidR="00745FF6">
        <w:t xml:space="preserve">chapter </w:t>
      </w:r>
      <w:r w:rsidR="00757959">
        <w:t xml:space="preserve">24) </w:t>
      </w:r>
      <w:r w:rsidR="0082125E">
        <w:t>can be seen in this light.</w:t>
      </w:r>
    </w:p>
    <w:p w14:paraId="4EA87A4E" w14:textId="7CD44331" w:rsidR="00192275" w:rsidRDefault="0082125E" w:rsidP="00C94F7D">
      <w:pPr>
        <w:spacing w:line="480" w:lineRule="auto"/>
        <w:ind w:firstLine="720"/>
      </w:pPr>
      <w:r>
        <w:t>To some degree</w:t>
      </w:r>
      <w:r w:rsidR="00745FF6">
        <w:t>,</w:t>
      </w:r>
      <w:r>
        <w:t xml:space="preserve"> an understanding of the context of psychological actions can itself change the conditions under which such actions are select</w:t>
      </w:r>
      <w:r w:rsidR="00745FF6">
        <w:t>ed</w:t>
      </w:r>
      <w:r>
        <w:t>. For example, values work (</w:t>
      </w:r>
      <w:r w:rsidR="00745FF6">
        <w:t xml:space="preserve">chapter </w:t>
      </w:r>
      <w:r>
        <w:t>25) might link seemingly unimportant</w:t>
      </w:r>
      <w:r w:rsidR="002B29F8">
        <w:t>,</w:t>
      </w:r>
      <w:r>
        <w:t xml:space="preserve"> everyday behaviors to larger qualities</w:t>
      </w:r>
      <w:r w:rsidR="002A3C33">
        <w:t xml:space="preserve"> of being and doing</w:t>
      </w:r>
      <w:r>
        <w:t>. S</w:t>
      </w:r>
      <w:r w:rsidR="00E57740">
        <w:t xml:space="preserve">having in the morning </w:t>
      </w:r>
      <w:r>
        <w:t xml:space="preserve">may seem </w:t>
      </w:r>
      <w:r w:rsidR="00E57740">
        <w:t xml:space="preserve">boring </w:t>
      </w:r>
      <w:r>
        <w:t xml:space="preserve">and trivial, but showing </w:t>
      </w:r>
      <w:r w:rsidR="00E57740">
        <w:t xml:space="preserve">respect </w:t>
      </w:r>
      <w:r>
        <w:t>for</w:t>
      </w:r>
      <w:r w:rsidR="00E57740">
        <w:t xml:space="preserve"> others</w:t>
      </w:r>
      <w:r w:rsidR="002A3C33">
        <w:t xml:space="preserve"> </w:t>
      </w:r>
      <w:r>
        <w:t>could be both important and linked to that very act.</w:t>
      </w:r>
    </w:p>
    <w:p w14:paraId="3068D44F" w14:textId="77777777" w:rsidR="00192275" w:rsidRPr="00BF37DB" w:rsidRDefault="00192275" w:rsidP="00C26823">
      <w:pPr>
        <w:spacing w:line="480" w:lineRule="auto"/>
        <w:outlineLvl w:val="0"/>
        <w:rPr>
          <w:b/>
        </w:rPr>
      </w:pPr>
      <w:r w:rsidRPr="00BF37DB">
        <w:rPr>
          <w:b/>
        </w:rPr>
        <w:t>Multilevel Selection</w:t>
      </w:r>
    </w:p>
    <w:p w14:paraId="40A5A999" w14:textId="76229766" w:rsidR="005F61A1" w:rsidRDefault="00192275" w:rsidP="005D6B0C">
      <w:pPr>
        <w:spacing w:line="480" w:lineRule="auto"/>
        <w:ind w:firstLine="720"/>
      </w:pPr>
      <w:r>
        <w:t>S</w:t>
      </w:r>
      <w:r w:rsidRPr="002F7CDB">
        <w:t>election operates simultaneously at different levels</w:t>
      </w:r>
      <w:r w:rsidR="005D6B0C">
        <w:t xml:space="preserve"> of</w:t>
      </w:r>
      <w:r w:rsidR="00340911">
        <w:t xml:space="preserve"> organization</w:t>
      </w:r>
      <w:r w:rsidR="00AA758F">
        <w:t xml:space="preserve">: not just genes, but gene systems; not just behaviors, but behavioral </w:t>
      </w:r>
      <w:r w:rsidR="005F61A1">
        <w:t>classes</w:t>
      </w:r>
      <w:r w:rsidR="002A3C33">
        <w:t xml:space="preserve"> and repertoires</w:t>
      </w:r>
      <w:r w:rsidR="00AA758F">
        <w:t xml:space="preserve">; not just thoughts, but </w:t>
      </w:r>
      <w:r w:rsidR="005F61A1">
        <w:lastRenderedPageBreak/>
        <w:t>cognitive</w:t>
      </w:r>
      <w:r w:rsidR="00AA758F">
        <w:t xml:space="preserve"> themes</w:t>
      </w:r>
      <w:r w:rsidR="002A3C33">
        <w:t xml:space="preserve"> and schemas</w:t>
      </w:r>
      <w:r w:rsidR="0061663E">
        <w:t xml:space="preserve">. </w:t>
      </w:r>
      <w:r w:rsidR="005F61A1">
        <w:t>S</w:t>
      </w:r>
      <w:r w:rsidR="005F61A1" w:rsidRPr="002F7CDB">
        <w:t>election at different levels can go in the same or in different directions</w:t>
      </w:r>
      <w:r w:rsidR="005F61A1">
        <w:t>. There can be interlevel cooperation or conflict (</w:t>
      </w:r>
      <w:r w:rsidR="005F61A1" w:rsidRPr="002F7CDB">
        <w:t>Okasha, 2006)</w:t>
      </w:r>
      <w:r w:rsidR="005F61A1">
        <w:t>.</w:t>
      </w:r>
    </w:p>
    <w:p w14:paraId="2E6836B0" w14:textId="244464EA" w:rsidR="001F0E6D" w:rsidRDefault="00340911" w:rsidP="005D6B0C">
      <w:pPr>
        <w:spacing w:line="480" w:lineRule="auto"/>
        <w:ind w:firstLine="720"/>
      </w:pPr>
      <w:r>
        <w:t>Consider the body as a multicellular system.</w:t>
      </w:r>
      <w:r w:rsidRPr="00340911">
        <w:t xml:space="preserve"> </w:t>
      </w:r>
      <w:r>
        <w:t>The body of a normal human adult is composed</w:t>
      </w:r>
      <w:r w:rsidR="00105CC3">
        <w:t xml:space="preserve"> of</w:t>
      </w:r>
      <w:r>
        <w:t xml:space="preserve"> </w:t>
      </w:r>
      <w:r w:rsidR="00E01868">
        <w:t xml:space="preserve">thirty to </w:t>
      </w:r>
      <w:r w:rsidR="00454188">
        <w:t xml:space="preserve">thirty-seven </w:t>
      </w:r>
      <w:r>
        <w:t>trillion cells</w:t>
      </w:r>
      <w:r w:rsidR="00C970DA">
        <w:t xml:space="preserve"> (Bianconi et al., </w:t>
      </w:r>
      <w:r w:rsidR="008C6F0F">
        <w:t>2013</w:t>
      </w:r>
      <w:r w:rsidR="00C970DA">
        <w:t>)</w:t>
      </w:r>
      <w:r w:rsidR="00C81497">
        <w:t>. M</w:t>
      </w:r>
      <w:r w:rsidR="001C48A6">
        <w:t>illions</w:t>
      </w:r>
      <w:r>
        <w:t xml:space="preserve"> of them die every second, but what looks like enormous carnage at the level of individual cells is what sustains robust living at the level of </w:t>
      </w:r>
      <w:r w:rsidR="005F7BC4">
        <w:t>that</w:t>
      </w:r>
      <w:r>
        <w:t xml:space="preserve"> </w:t>
      </w:r>
      <w:r w:rsidR="005F7BC4">
        <w:t xml:space="preserve">group of cells called “you.” </w:t>
      </w:r>
      <w:r w:rsidR="00C81497">
        <w:t>The major evolutionary advance of multicellular organisms happened the same way c</w:t>
      </w:r>
      <w:r w:rsidR="000C2B8D">
        <w:t>ooperation at any given level happen</w:t>
      </w:r>
      <w:r w:rsidR="005D6B0C">
        <w:t>s</w:t>
      </w:r>
      <w:r w:rsidR="00C81497">
        <w:t>:</w:t>
      </w:r>
      <w:r w:rsidR="005D6B0C">
        <w:t xml:space="preserve"> when selection</w:t>
      </w:r>
      <w:r w:rsidR="000C2B8D">
        <w:t xml:space="preserve"> occurs </w:t>
      </w:r>
      <w:r w:rsidR="00C81497">
        <w:t>based on between</w:t>
      </w:r>
      <w:r w:rsidR="00FA1893">
        <w:t>-</w:t>
      </w:r>
      <w:r w:rsidR="00C81497">
        <w:t>group competition</w:t>
      </w:r>
      <w:r w:rsidR="000C2B8D">
        <w:t>, greater success on average at the group level</w:t>
      </w:r>
      <w:r w:rsidR="00C81497">
        <w:t xml:space="preserve"> is </w:t>
      </w:r>
      <w:r w:rsidR="002A3C33">
        <w:t>augmented</w:t>
      </w:r>
      <w:r w:rsidR="00C81497">
        <w:t xml:space="preserve"> by adaptations</w:t>
      </w:r>
      <w:r w:rsidR="0036195E">
        <w:t xml:space="preserve"> t</w:t>
      </w:r>
      <w:r w:rsidR="00C81497">
        <w:t>hat</w:t>
      </w:r>
      <w:r w:rsidR="0036195E">
        <w:t xml:space="preserve"> </w:t>
      </w:r>
      <w:r w:rsidR="000C2B8D">
        <w:t>re</w:t>
      </w:r>
      <w:r w:rsidR="0036195E">
        <w:t>strict</w:t>
      </w:r>
      <w:r w:rsidR="002A3C33">
        <w:t xml:space="preserve"> selfishness at</w:t>
      </w:r>
      <w:r w:rsidR="000C2B8D">
        <w:t xml:space="preserve"> lower level</w:t>
      </w:r>
      <w:r w:rsidR="002A3C33">
        <w:t>s of organization</w:t>
      </w:r>
      <w:r w:rsidR="000C2B8D">
        <w:t xml:space="preserve">. </w:t>
      </w:r>
      <w:r w:rsidR="005D6B0C">
        <w:t>For example, on</w:t>
      </w:r>
      <w:r w:rsidR="000C2B8D">
        <w:t xml:space="preserve"> average cells do better and live longer </w:t>
      </w:r>
      <w:r w:rsidR="00454188">
        <w:t xml:space="preserve">when they cooperate </w:t>
      </w:r>
      <w:r w:rsidR="0036195E">
        <w:t>together to be</w:t>
      </w:r>
      <w:r w:rsidR="000C2B8D">
        <w:t xml:space="preserve"> </w:t>
      </w:r>
      <w:r w:rsidR="0036195E">
        <w:t>“</w:t>
      </w:r>
      <w:r w:rsidR="000C2B8D">
        <w:t>you</w:t>
      </w:r>
      <w:r w:rsidR="0036195E">
        <w:t>”</w:t>
      </w:r>
      <w:r w:rsidR="000C2B8D">
        <w:t xml:space="preserve"> than they would alone</w:t>
      </w:r>
      <w:r w:rsidR="00454188">
        <w:t>—</w:t>
      </w:r>
      <w:r w:rsidR="0036195E">
        <w:t>even if million</w:t>
      </w:r>
      <w:r w:rsidR="00D115CF">
        <w:t>s</w:t>
      </w:r>
      <w:r w:rsidR="0036195E">
        <w:t xml:space="preserve"> die every minute. C</w:t>
      </w:r>
      <w:r w:rsidR="005D6B0C">
        <w:t>ompetition between multicellular bodies is how that came to be</w:t>
      </w:r>
      <w:r w:rsidR="000C2B8D">
        <w:t xml:space="preserve">. </w:t>
      </w:r>
      <w:r>
        <w:t xml:space="preserve">If </w:t>
      </w:r>
      <w:r w:rsidR="005D6B0C">
        <w:t>some</w:t>
      </w:r>
      <w:r>
        <w:t xml:space="preserve"> </w:t>
      </w:r>
      <w:r w:rsidR="000C2B8D">
        <w:t xml:space="preserve">of your </w:t>
      </w:r>
      <w:r>
        <w:t xml:space="preserve">cells </w:t>
      </w:r>
      <w:r w:rsidR="0036195E">
        <w:t xml:space="preserve">begin to </w:t>
      </w:r>
      <w:r>
        <w:t xml:space="preserve">replicate regardless of their usefulness </w:t>
      </w:r>
      <w:r w:rsidR="000C2B8D">
        <w:t>to you</w:t>
      </w:r>
      <w:r>
        <w:t>, that is called cancer</w:t>
      </w:r>
      <w:r w:rsidR="000C2B8D">
        <w:t>.</w:t>
      </w:r>
      <w:r>
        <w:t xml:space="preserve"> </w:t>
      </w:r>
      <w:r w:rsidR="000C2B8D">
        <w:t>I</w:t>
      </w:r>
      <w:r>
        <w:t xml:space="preserve">f </w:t>
      </w:r>
      <w:r w:rsidR="0036195E">
        <w:t xml:space="preserve">left </w:t>
      </w:r>
      <w:r>
        <w:t xml:space="preserve">unchecked it </w:t>
      </w:r>
      <w:r w:rsidR="000C2B8D">
        <w:t>would</w:t>
      </w:r>
      <w:r>
        <w:t xml:space="preserve"> </w:t>
      </w:r>
      <w:r w:rsidR="002A3C33">
        <w:t xml:space="preserve">soon </w:t>
      </w:r>
      <w:r>
        <w:t xml:space="preserve">cause </w:t>
      </w:r>
      <w:r w:rsidR="000C2B8D">
        <w:t>your</w:t>
      </w:r>
      <w:r>
        <w:t xml:space="preserve"> death, and with it, the death of </w:t>
      </w:r>
      <w:r w:rsidR="000C2B8D">
        <w:t>your</w:t>
      </w:r>
      <w:r>
        <w:t xml:space="preserve"> individual cells. To prevent that, </w:t>
      </w:r>
      <w:r w:rsidR="002A3C33">
        <w:t xml:space="preserve">there are evolved </w:t>
      </w:r>
      <w:r w:rsidR="00C81497">
        <w:t xml:space="preserve">systems in </w:t>
      </w:r>
      <w:r w:rsidR="002A3C33">
        <w:t>your</w:t>
      </w:r>
      <w:r>
        <w:t xml:space="preserve"> body</w:t>
      </w:r>
      <w:r w:rsidR="00C81497">
        <w:t xml:space="preserve"> to repair DNA, to </w:t>
      </w:r>
      <w:r>
        <w:t>detect anomalous and precancerous cells</w:t>
      </w:r>
      <w:r w:rsidR="00C81497">
        <w:t>,</w:t>
      </w:r>
      <w:r>
        <w:t xml:space="preserve"> </w:t>
      </w:r>
      <w:r w:rsidR="00C81497">
        <w:t xml:space="preserve">or even to kill those </w:t>
      </w:r>
      <w:r w:rsidR="002A3C33">
        <w:t xml:space="preserve">cancerous rebels </w:t>
      </w:r>
      <w:r w:rsidR="00C81497">
        <w:t xml:space="preserve">that </w:t>
      </w:r>
      <w:r w:rsidR="002A3C33">
        <w:t xml:space="preserve">do </w:t>
      </w:r>
      <w:r w:rsidR="00C81497">
        <w:t>appear</w:t>
      </w:r>
      <w:r>
        <w:t>.</w:t>
      </w:r>
    </w:p>
    <w:p w14:paraId="6F06CB30" w14:textId="67D697DB" w:rsidR="001F0E6D" w:rsidRDefault="001F0E6D" w:rsidP="001F0E6D">
      <w:pPr>
        <w:spacing w:line="480" w:lineRule="auto"/>
        <w:ind w:firstLine="720"/>
      </w:pPr>
      <w:r>
        <w:t>This example contains some of the core ideas in multilevel selection</w:t>
      </w:r>
      <w:r w:rsidRPr="0061663E">
        <w:t xml:space="preserve"> </w:t>
      </w:r>
      <w:r>
        <w:t xml:space="preserve">theory </w:t>
      </w:r>
      <w:r w:rsidRPr="0061663E">
        <w:t>(</w:t>
      </w:r>
      <w:r w:rsidR="008C6F0F">
        <w:t xml:space="preserve">D. S. </w:t>
      </w:r>
      <w:r w:rsidRPr="0061663E">
        <w:t>Wilson</w:t>
      </w:r>
      <w:r w:rsidR="00FA1893">
        <w:t xml:space="preserve"> </w:t>
      </w:r>
      <w:r w:rsidR="00716D21">
        <w:t>2015</w:t>
      </w:r>
      <w:r w:rsidRPr="0061663E">
        <w:t>)</w:t>
      </w:r>
      <w:r>
        <w:t>, which has experienced a major resurgence in the last several years</w:t>
      </w:r>
      <w:r w:rsidRPr="0061663E">
        <w:t xml:space="preserve"> (</w:t>
      </w:r>
      <w:r>
        <w:t xml:space="preserve">e.g., </w:t>
      </w:r>
      <w:r w:rsidRPr="0061663E">
        <w:t xml:space="preserve">Nowak, Tarnita, &amp; Wilson, 2010). </w:t>
      </w:r>
      <w:r>
        <w:t>There is a continuou</w:t>
      </w:r>
      <w:r w:rsidR="005F61A1">
        <w:t>s balancing act between levels</w:t>
      </w:r>
      <w:r w:rsidR="002A3C33">
        <w:t xml:space="preserve"> of selection</w:t>
      </w:r>
      <w:r w:rsidR="005F61A1">
        <w:t xml:space="preserve">. </w:t>
      </w:r>
      <w:r w:rsidR="005F6BE6">
        <w:t>The</w:t>
      </w:r>
      <w:r w:rsidR="005D6B0C">
        <w:t xml:space="preserve"> one-two punch of selection at the higher level of organization</w:t>
      </w:r>
      <w:r w:rsidR="00184BF7">
        <w:t>—</w:t>
      </w:r>
      <w:r w:rsidR="002A3C33">
        <w:t>due to small group competition</w:t>
      </w:r>
      <w:r w:rsidR="00184BF7">
        <w:t>—</w:t>
      </w:r>
      <w:r w:rsidR="005D6B0C">
        <w:t xml:space="preserve">and the suppression of selfishness at a lower level </w:t>
      </w:r>
      <w:r w:rsidR="00184BF7">
        <w:t xml:space="preserve">is what </w:t>
      </w:r>
      <w:r w:rsidR="002A3C33">
        <w:t xml:space="preserve">sometimes </w:t>
      </w:r>
      <w:r>
        <w:t xml:space="preserve">tilts the balance toward cooperation and becomes </w:t>
      </w:r>
      <w:r w:rsidR="00C81497">
        <w:t xml:space="preserve">an engine of </w:t>
      </w:r>
      <w:r w:rsidR="005D6B0C">
        <w:t>major evolutionary transitions</w:t>
      </w:r>
      <w:r w:rsidR="00454188">
        <w:t>,</w:t>
      </w:r>
      <w:r w:rsidR="00C81497">
        <w:t xml:space="preserve"> such as</w:t>
      </w:r>
      <w:r w:rsidR="0036195E">
        <w:t xml:space="preserve"> </w:t>
      </w:r>
      <w:r w:rsidR="00184BF7">
        <w:t xml:space="preserve">the development of </w:t>
      </w:r>
      <w:r w:rsidR="00AA758F">
        <w:t xml:space="preserve">multicellular organisms; </w:t>
      </w:r>
      <w:r w:rsidR="0036195E">
        <w:t>eukaryotic cells</w:t>
      </w:r>
      <w:r w:rsidR="00AA758F">
        <w:t xml:space="preserve"> (</w:t>
      </w:r>
      <w:r w:rsidR="00C81497">
        <w:t>which</w:t>
      </w:r>
      <w:r w:rsidR="0036195E">
        <w:t xml:space="preserve"> </w:t>
      </w:r>
      <w:r w:rsidR="00C81497">
        <w:t xml:space="preserve">are </w:t>
      </w:r>
      <w:r w:rsidR="0036195E">
        <w:t xml:space="preserve">an ancient cooperative </w:t>
      </w:r>
      <w:r w:rsidR="00C81497">
        <w:t>partnership with</w:t>
      </w:r>
      <w:r w:rsidR="0036195E">
        <w:t xml:space="preserve"> </w:t>
      </w:r>
      <w:r w:rsidR="0036195E">
        <w:lastRenderedPageBreak/>
        <w:t>another life</w:t>
      </w:r>
      <w:r w:rsidR="00454188">
        <w:t>-</w:t>
      </w:r>
      <w:r w:rsidR="0036195E">
        <w:t>form</w:t>
      </w:r>
      <w:r w:rsidR="00C81497">
        <w:t>,</w:t>
      </w:r>
      <w:r w:rsidR="0036195E">
        <w:t xml:space="preserve"> mitochondria</w:t>
      </w:r>
      <w:r w:rsidR="00AA758F">
        <w:t>)</w:t>
      </w:r>
      <w:r w:rsidR="0036195E">
        <w:t>; and eusocial species</w:t>
      </w:r>
      <w:r w:rsidR="00454188">
        <w:t>,</w:t>
      </w:r>
      <w:r w:rsidR="0036195E">
        <w:t xml:space="preserve"> such as termites, bees, and arguably humans</w:t>
      </w:r>
      <w:r w:rsidR="00AA758F">
        <w:t>,</w:t>
      </w:r>
      <w:r w:rsidR="00C81497">
        <w:t xml:space="preserve"> which have evolved forms of social cooperation that </w:t>
      </w:r>
      <w:r>
        <w:t>have been extremely successful in evolutionary terms</w:t>
      </w:r>
      <w:r w:rsidR="005D6B0C">
        <w:t>.</w:t>
      </w:r>
    </w:p>
    <w:p w14:paraId="72ADD4B0" w14:textId="31DA2B60" w:rsidR="005D6B0C" w:rsidRDefault="0036195E" w:rsidP="001F0E6D">
      <w:pPr>
        <w:spacing w:line="480" w:lineRule="auto"/>
        <w:ind w:firstLine="720"/>
      </w:pPr>
      <w:r>
        <w:t xml:space="preserve">Multilevel selection theory suggests that human beings are extremely cooperative as compared to other primates because we evolved in </w:t>
      </w:r>
      <w:r w:rsidR="006D0A2D">
        <w:t xml:space="preserve">competition between </w:t>
      </w:r>
      <w:r>
        <w:t xml:space="preserve">small groups and bands, </w:t>
      </w:r>
      <w:r w:rsidR="006D0A2D">
        <w:t xml:space="preserve">and </w:t>
      </w:r>
      <w:r w:rsidR="001F0E6D">
        <w:t xml:space="preserve">various </w:t>
      </w:r>
      <w:r w:rsidR="006D0A2D">
        <w:t xml:space="preserve">adaptations </w:t>
      </w:r>
      <w:r w:rsidR="001F0E6D">
        <w:t>evolved</w:t>
      </w:r>
      <w:r w:rsidR="006D0A2D">
        <w:t xml:space="preserve"> (likely in part </w:t>
      </w:r>
      <w:r>
        <w:t>cultural</w:t>
      </w:r>
      <w:r w:rsidR="006D0A2D">
        <w:t xml:space="preserve"> and symbolic) that </w:t>
      </w:r>
      <w:r>
        <w:t xml:space="preserve">restricted selfishness (e.g., </w:t>
      </w:r>
      <w:r w:rsidR="006D0A2D">
        <w:t xml:space="preserve">moral dictates against </w:t>
      </w:r>
      <w:r>
        <w:t xml:space="preserve">stealing). </w:t>
      </w:r>
      <w:r w:rsidR="007F6B82">
        <w:t xml:space="preserve">However, as </w:t>
      </w:r>
      <w:r w:rsidR="005F7BC4">
        <w:t>the example of cancer</w:t>
      </w:r>
      <w:r w:rsidR="007F6B82">
        <w:t xml:space="preserve"> shows</w:t>
      </w:r>
      <w:r w:rsidR="00454188">
        <w:t>,</w:t>
      </w:r>
      <w:r w:rsidR="001F0E6D">
        <w:t xml:space="preserve"> in the far more ancient system of multicellular organisms</w:t>
      </w:r>
      <w:r w:rsidR="005F7BC4">
        <w:t xml:space="preserve">, the selfish </w:t>
      </w:r>
      <w:r w:rsidR="005F7BC4" w:rsidRPr="0061663E">
        <w:t xml:space="preserve">interests of the individual </w:t>
      </w:r>
      <w:r w:rsidR="005F7BC4">
        <w:t xml:space="preserve">never fully </w:t>
      </w:r>
      <w:r w:rsidR="005F7BC4" w:rsidRPr="0061663E">
        <w:t>disappear</w:t>
      </w:r>
      <w:r w:rsidR="005F7BC4">
        <w:t>.</w:t>
      </w:r>
    </w:p>
    <w:p w14:paraId="11C565A4" w14:textId="7808C496" w:rsidR="001F0E6D" w:rsidRDefault="005D6B0C" w:rsidP="004F68FB">
      <w:pPr>
        <w:spacing w:line="480" w:lineRule="auto"/>
        <w:ind w:firstLine="720"/>
      </w:pPr>
      <w:r>
        <w:t xml:space="preserve">As an applied matter, the concept of multilevel selection </w:t>
      </w:r>
      <w:r w:rsidR="001F0E6D">
        <w:t xml:space="preserve">reminds </w:t>
      </w:r>
      <w:r>
        <w:t xml:space="preserve">applied </w:t>
      </w:r>
      <w:r w:rsidR="001F0E6D">
        <w:t xml:space="preserve">psychologists </w:t>
      </w:r>
      <w:r>
        <w:t xml:space="preserve">to constantly </w:t>
      </w:r>
      <w:r w:rsidR="001F0E6D">
        <w:t xml:space="preserve">consider the balance of </w:t>
      </w:r>
      <w:r>
        <w:t xml:space="preserve">helpful cooperation at </w:t>
      </w:r>
      <w:r w:rsidR="001F0E6D">
        <w:t>the group level</w:t>
      </w:r>
      <w:r>
        <w:t xml:space="preserve"> and the restriction of selfishness at </w:t>
      </w:r>
      <w:r w:rsidR="001F0E6D">
        <w:t>lower levels</w:t>
      </w:r>
      <w:r>
        <w:t xml:space="preserve">. </w:t>
      </w:r>
      <w:r w:rsidR="004F68FB">
        <w:t xml:space="preserve">For example, </w:t>
      </w:r>
      <w:r w:rsidR="00850A6B">
        <w:t xml:space="preserve">therapists </w:t>
      </w:r>
      <w:r w:rsidR="001F0E6D">
        <w:t xml:space="preserve">working on the psychological issues of an individual still need </w:t>
      </w:r>
      <w:r w:rsidR="00850A6B">
        <w:t>to be</w:t>
      </w:r>
      <w:r w:rsidR="00192275">
        <w:t xml:space="preserve"> concerned with fostering social connection, attachment, </w:t>
      </w:r>
      <w:r w:rsidR="00850A6B">
        <w:t xml:space="preserve">and </w:t>
      </w:r>
      <w:r w:rsidR="00192275">
        <w:t xml:space="preserve">intimacy and not </w:t>
      </w:r>
      <w:r w:rsidR="00850A6B">
        <w:t xml:space="preserve">letting </w:t>
      </w:r>
      <w:r w:rsidR="007F6B82">
        <w:t xml:space="preserve">these human needs </w:t>
      </w:r>
      <w:r w:rsidR="00192275">
        <w:t xml:space="preserve">be undermined by psychological selfishness. </w:t>
      </w:r>
      <w:r w:rsidR="001F0E6D">
        <w:t xml:space="preserve">It is not by accident that social support </w:t>
      </w:r>
      <w:r w:rsidR="002A3C33">
        <w:t xml:space="preserve">and nurturance </w:t>
      </w:r>
      <w:r w:rsidR="007F6B82">
        <w:t>are</w:t>
      </w:r>
      <w:r w:rsidR="00043CB7">
        <w:t xml:space="preserve"> </w:t>
      </w:r>
      <w:r w:rsidR="00E01868">
        <w:t xml:space="preserve">among </w:t>
      </w:r>
      <w:r w:rsidR="00043CB7">
        <w:t xml:space="preserve">the most powerful </w:t>
      </w:r>
      <w:r w:rsidR="007C71E8">
        <w:t xml:space="preserve">known </w:t>
      </w:r>
      <w:r w:rsidR="00EA1678">
        <w:t xml:space="preserve">contributors </w:t>
      </w:r>
      <w:r w:rsidR="00043CB7">
        <w:t xml:space="preserve">to psychological health, </w:t>
      </w:r>
      <w:r w:rsidR="007C71E8">
        <w:t>while</w:t>
      </w:r>
      <w:r w:rsidR="00043CB7">
        <w:t xml:space="preserve"> social isolation </w:t>
      </w:r>
      <w:r w:rsidR="007C71E8">
        <w:t xml:space="preserve">and disconnection </w:t>
      </w:r>
      <w:r w:rsidR="00454188">
        <w:t>are among</w:t>
      </w:r>
      <w:r w:rsidR="007C71E8">
        <w:t xml:space="preserve"> the largest known </w:t>
      </w:r>
      <w:r w:rsidR="00043CB7">
        <w:t>contributor</w:t>
      </w:r>
      <w:r w:rsidR="007C71E8">
        <w:t>s</w:t>
      </w:r>
      <w:r w:rsidR="00043CB7">
        <w:t xml:space="preserve"> to psychopathology (Biglan, 2015). Humans are social primates. </w:t>
      </w:r>
      <w:r w:rsidR="007C71E8">
        <w:t>Intergroup competition</w:t>
      </w:r>
      <w:r w:rsidR="00043CB7">
        <w:t xml:space="preserve"> designed </w:t>
      </w:r>
      <w:r w:rsidR="007C71E8">
        <w:t xml:space="preserve">us </w:t>
      </w:r>
      <w:r w:rsidR="00043CB7">
        <w:t>to funct</w:t>
      </w:r>
      <w:r w:rsidR="007C71E8">
        <w:t>ion in small groups for the simple reason that</w:t>
      </w:r>
      <w:r w:rsidR="00C3526D">
        <w:t xml:space="preserve"> cooperative groups function better than groups in conflict.</w:t>
      </w:r>
    </w:p>
    <w:p w14:paraId="5CD9083D" w14:textId="2BE85501" w:rsidR="00790F79" w:rsidRDefault="00C3526D" w:rsidP="00790F79">
      <w:pPr>
        <w:spacing w:line="480" w:lineRule="auto"/>
        <w:ind w:firstLine="720"/>
      </w:pPr>
      <w:r>
        <w:t>The balance between the group and the individual applies to ever</w:t>
      </w:r>
      <w:r w:rsidR="00790F79">
        <w:t>y</w:t>
      </w:r>
      <w:r>
        <w:t xml:space="preserve"> topic in applied psychology</w:t>
      </w:r>
      <w:r w:rsidR="00790F79">
        <w:t xml:space="preserve"> because the levels of selectio</w:t>
      </w:r>
      <w:r w:rsidR="007C71E8">
        <w:t>n are present no matter how fine</w:t>
      </w:r>
      <w:r w:rsidR="00790F79">
        <w:t xml:space="preserve"> grained the focus. We began with an example of a</w:t>
      </w:r>
      <w:r w:rsidR="00043CB7">
        <w:t xml:space="preserve"> single </w:t>
      </w:r>
      <w:r w:rsidR="00790F79">
        <w:t>human body</w:t>
      </w:r>
      <w:r w:rsidR="001A64EC">
        <w:t>,</w:t>
      </w:r>
      <w:r w:rsidR="00790F79">
        <w:t xml:space="preserve"> in part</w:t>
      </w:r>
      <w:r w:rsidR="001A64EC">
        <w:t>,</w:t>
      </w:r>
      <w:r w:rsidR="00790F79">
        <w:t xml:space="preserve"> for that reason: </w:t>
      </w:r>
      <w:r w:rsidR="00043CB7">
        <w:t xml:space="preserve">the </w:t>
      </w:r>
      <w:r w:rsidR="007C71E8">
        <w:t>body is the very definition of the “individual</w:t>
      </w:r>
      <w:r w:rsidR="00454188">
        <w:t>,</w:t>
      </w:r>
      <w:r w:rsidR="007C71E8">
        <w:t xml:space="preserve">” and yet </w:t>
      </w:r>
      <w:r w:rsidR="00454188">
        <w:t xml:space="preserve">it </w:t>
      </w:r>
      <w:r w:rsidR="007C71E8">
        <w:t>is</w:t>
      </w:r>
      <w:r w:rsidR="00043CB7">
        <w:t xml:space="preserve"> </w:t>
      </w:r>
      <w:r w:rsidR="00790F79">
        <w:t xml:space="preserve">actually an enormous cooperating group of </w:t>
      </w:r>
      <w:r w:rsidR="00043CB7">
        <w:t>trillion</w:t>
      </w:r>
      <w:r w:rsidR="00790F79">
        <w:t xml:space="preserve">s of </w:t>
      </w:r>
      <w:r w:rsidR="00790F79">
        <w:lastRenderedPageBreak/>
        <w:t xml:space="preserve">cells. In the same way, </w:t>
      </w:r>
      <w:r w:rsidR="00E8617F">
        <w:t>the psychological “individual” contains multiple selves, behaviors, emotions, thoughts, and so on</w:t>
      </w:r>
      <w:r w:rsidR="00454188">
        <w:t>—</w:t>
      </w:r>
      <w:r w:rsidR="007C71E8">
        <w:t xml:space="preserve">and a key applied </w:t>
      </w:r>
      <w:r w:rsidR="00E8617F">
        <w:t xml:space="preserve">issue is how </w:t>
      </w:r>
      <w:r w:rsidR="007C71E8">
        <w:t>these</w:t>
      </w:r>
      <w:r w:rsidR="00E8617F">
        <w:t xml:space="preserve"> can become cooperative.</w:t>
      </w:r>
    </w:p>
    <w:p w14:paraId="0D1DE6D4" w14:textId="2614EF96" w:rsidR="00850A6B" w:rsidRDefault="00E8617F" w:rsidP="00E8617F">
      <w:pPr>
        <w:spacing w:line="480" w:lineRule="auto"/>
        <w:ind w:firstLine="720"/>
      </w:pPr>
      <w:r>
        <w:t xml:space="preserve">Consider some of the common topics in psychopathology that appear in this volume. Part of the problem with, say, rumination, worry, unhelpful core beliefs (see </w:t>
      </w:r>
      <w:r w:rsidR="00454188">
        <w:t xml:space="preserve">chapter </w:t>
      </w:r>
      <w:r>
        <w:t>22)</w:t>
      </w:r>
      <w:r w:rsidR="001A64EC">
        <w:t>,</w:t>
      </w:r>
      <w:r>
        <w:t xml:space="preserve"> or avoidant emotional regulation processes (see </w:t>
      </w:r>
      <w:r w:rsidR="00454188">
        <w:t xml:space="preserve">chapter </w:t>
      </w:r>
      <w:r>
        <w:t xml:space="preserve">16) is that these </w:t>
      </w:r>
      <w:r w:rsidR="004F68FB">
        <w:t xml:space="preserve">specific </w:t>
      </w:r>
      <w:r w:rsidR="00850A6B">
        <w:t xml:space="preserve">psychological issues </w:t>
      </w:r>
      <w:r w:rsidR="005045ED">
        <w:t xml:space="preserve">can come to </w:t>
      </w:r>
      <w:r w:rsidR="00850A6B">
        <w:t xml:space="preserve">demand more of our </w:t>
      </w:r>
      <w:r w:rsidR="005045ED">
        <w:t xml:space="preserve">client’s </w:t>
      </w:r>
      <w:r w:rsidR="00850A6B">
        <w:t>time and resources than is their fair due</w:t>
      </w:r>
      <w:r>
        <w:t>. It is not that anxiety or worry has no role</w:t>
      </w:r>
      <w:r w:rsidR="005045ED">
        <w:t xml:space="preserve"> in healthy living</w:t>
      </w:r>
      <w:r w:rsidR="00454188">
        <w:t>—</w:t>
      </w:r>
      <w:r>
        <w:t xml:space="preserve">rather </w:t>
      </w:r>
      <w:r w:rsidR="00454188">
        <w:t xml:space="preserve">its </w:t>
      </w:r>
      <w:r>
        <w:t xml:space="preserve">specific role </w:t>
      </w:r>
      <w:r w:rsidR="005045ED">
        <w:t>can become out</w:t>
      </w:r>
      <w:r>
        <w:t xml:space="preserve"> of balance relative to the interest of </w:t>
      </w:r>
      <w:r w:rsidR="007C71E8">
        <w:t>the</w:t>
      </w:r>
      <w:r>
        <w:t xml:space="preserve"> psychological </w:t>
      </w:r>
      <w:r w:rsidR="007C71E8">
        <w:t xml:space="preserve">(and not just cellular) </w:t>
      </w:r>
      <w:r>
        <w:t>group called</w:t>
      </w:r>
      <w:r w:rsidR="005045ED">
        <w:t xml:space="preserve"> “your client.”</w:t>
      </w:r>
      <w:r>
        <w:t xml:space="preserve"> </w:t>
      </w:r>
      <w:r w:rsidR="005045ED">
        <w:t>Psychotherapy attempts to right that balance</w:t>
      </w:r>
      <w:r w:rsidR="007C71E8">
        <w:t xml:space="preserve"> and to promote personality integration</w:t>
      </w:r>
      <w:r w:rsidR="005045ED">
        <w:t>. For example, an</w:t>
      </w:r>
      <w:r w:rsidR="004F68FB">
        <w:t xml:space="preserve"> emphasis on mindfulness and acceptance in therapy can be thought of</w:t>
      </w:r>
      <w:r w:rsidR="001A64EC">
        <w:t>,</w:t>
      </w:r>
      <w:r w:rsidR="004F68FB">
        <w:t xml:space="preserve"> in part</w:t>
      </w:r>
      <w:r w:rsidR="001A64EC">
        <w:t>,</w:t>
      </w:r>
      <w:r w:rsidR="004F68FB">
        <w:t xml:space="preserve"> as an attempt to establish peace at the level of the </w:t>
      </w:r>
      <w:r w:rsidR="007C71E8">
        <w:t xml:space="preserve">psychological </w:t>
      </w:r>
      <w:r w:rsidR="004F68FB">
        <w:t xml:space="preserve">whole by fostering success at that level (e.g., through values work) and by confronting the selfish interests of specific </w:t>
      </w:r>
      <w:r w:rsidR="00E03A8B">
        <w:t>thoughts, feelings, and actions</w:t>
      </w:r>
      <w:r w:rsidR="007C71E8">
        <w:t xml:space="preserve"> that demand more time and attention than </w:t>
      </w:r>
      <w:r w:rsidR="001E225F">
        <w:t>is beneficial</w:t>
      </w:r>
      <w:r w:rsidR="004F68FB">
        <w:t>.</w:t>
      </w:r>
    </w:p>
    <w:p w14:paraId="4F2CFE40" w14:textId="77777777" w:rsidR="0082125E" w:rsidRPr="00BF37DB" w:rsidRDefault="00EA2C6A" w:rsidP="00C26823">
      <w:pPr>
        <w:spacing w:line="480" w:lineRule="auto"/>
        <w:outlineLvl w:val="0"/>
        <w:rPr>
          <w:b/>
        </w:rPr>
      </w:pPr>
      <w:r w:rsidRPr="00BF37DB">
        <w:rPr>
          <w:b/>
        </w:rPr>
        <w:t xml:space="preserve">Multidimensional </w:t>
      </w:r>
      <w:r w:rsidR="005A7B1C" w:rsidRPr="00BF37DB">
        <w:rPr>
          <w:b/>
        </w:rPr>
        <w:t>S</w:t>
      </w:r>
      <w:r w:rsidRPr="00BF37DB">
        <w:rPr>
          <w:b/>
        </w:rPr>
        <w:t>election</w:t>
      </w:r>
    </w:p>
    <w:p w14:paraId="0C22AFAD" w14:textId="28713B0B" w:rsidR="009304AD" w:rsidRDefault="00EA2C6A" w:rsidP="004001F2">
      <w:pPr>
        <w:spacing w:line="480" w:lineRule="auto"/>
        <w:ind w:firstLine="720"/>
      </w:pPr>
      <w:r>
        <w:t>At any level of analysis</w:t>
      </w:r>
      <w:r w:rsidR="005F2220">
        <w:t>,</w:t>
      </w:r>
      <w:r>
        <w:t xml:space="preserve"> </w:t>
      </w:r>
      <w:r w:rsidR="0098299E">
        <w:t xml:space="preserve">researchers and practitioners </w:t>
      </w:r>
      <w:r w:rsidR="005F2220">
        <w:t>generally</w:t>
      </w:r>
      <w:r w:rsidR="0098299E">
        <w:t xml:space="preserve"> abstract a </w:t>
      </w:r>
      <w:r w:rsidR="005F2220">
        <w:t>number</w:t>
      </w:r>
      <w:r w:rsidR="0098299E">
        <w:t xml:space="preserve"> of relevant domains to study. </w:t>
      </w:r>
      <w:r w:rsidR="005F2220">
        <w:t>The</w:t>
      </w:r>
      <w:r w:rsidR="0098299E">
        <w:t xml:space="preserve"> emphasis </w:t>
      </w:r>
      <w:r w:rsidR="005F2220">
        <w:t xml:space="preserve">at the psychological level </w:t>
      </w:r>
      <w:r w:rsidR="0098299E">
        <w:t>in EBT</w:t>
      </w:r>
      <w:r w:rsidR="005F2220">
        <w:t>, for example,</w:t>
      </w:r>
      <w:r w:rsidR="0098299E">
        <w:t xml:space="preserve"> is usually on domains </w:t>
      </w:r>
      <w:r w:rsidR="009304AD">
        <w:t>such as</w:t>
      </w:r>
      <w:r w:rsidR="0098299E">
        <w:t xml:space="preserve"> behavior, emotion, and cognition. </w:t>
      </w:r>
      <w:r w:rsidR="009304AD">
        <w:t>Some will</w:t>
      </w:r>
      <w:r w:rsidR="0098299E">
        <w:t xml:space="preserve"> remind evidence-based therapists of the centrality of the social level and its </w:t>
      </w:r>
      <w:r w:rsidR="009304AD">
        <w:t>various domains</w:t>
      </w:r>
      <w:r w:rsidR="0098299E">
        <w:t xml:space="preserve"> (family</w:t>
      </w:r>
      <w:r w:rsidR="001A64EC">
        <w:t>,</w:t>
      </w:r>
      <w:r w:rsidR="0098299E">
        <w:t xml:space="preserve"> relationships</w:t>
      </w:r>
      <w:r w:rsidR="001A64EC">
        <w:t>,</w:t>
      </w:r>
      <w:r w:rsidR="0098299E">
        <w:t xml:space="preserve"> </w:t>
      </w:r>
      <w:r w:rsidR="005F2220">
        <w:t>attachment</w:t>
      </w:r>
      <w:r w:rsidR="001A64EC">
        <w:t>,</w:t>
      </w:r>
      <w:r w:rsidR="005F2220">
        <w:t xml:space="preserve"> </w:t>
      </w:r>
      <w:r w:rsidR="009304AD">
        <w:t>social learning</w:t>
      </w:r>
      <w:r w:rsidR="001A64EC">
        <w:t>,</w:t>
      </w:r>
      <w:r w:rsidR="009304AD">
        <w:t xml:space="preserve"> culture</w:t>
      </w:r>
      <w:r w:rsidR="001A64EC">
        <w:t>,</w:t>
      </w:r>
      <w:r w:rsidR="009304AD">
        <w:t xml:space="preserve"> </w:t>
      </w:r>
      <w:r w:rsidR="0098299E">
        <w:t xml:space="preserve">and so on); </w:t>
      </w:r>
      <w:r w:rsidR="009304AD">
        <w:t xml:space="preserve">while others emphasize the </w:t>
      </w:r>
      <w:r w:rsidR="0098299E">
        <w:t xml:space="preserve">biological level and its </w:t>
      </w:r>
      <w:r w:rsidR="009304AD">
        <w:t>domains</w:t>
      </w:r>
      <w:r w:rsidR="0098299E">
        <w:t xml:space="preserve"> (</w:t>
      </w:r>
      <w:r w:rsidR="009304AD">
        <w:t xml:space="preserve">the </w:t>
      </w:r>
      <w:r w:rsidR="0098299E">
        <w:t>brain</w:t>
      </w:r>
      <w:r w:rsidR="001A64EC">
        <w:t>,</w:t>
      </w:r>
      <w:r w:rsidR="0098299E">
        <w:t xml:space="preserve"> the nervous system</w:t>
      </w:r>
      <w:r w:rsidR="001A64EC">
        <w:t>,</w:t>
      </w:r>
      <w:r w:rsidR="0098299E">
        <w:t xml:space="preserve"> </w:t>
      </w:r>
      <w:r w:rsidR="009304AD">
        <w:t>genes</w:t>
      </w:r>
      <w:r w:rsidR="001A64EC">
        <w:t>,</w:t>
      </w:r>
      <w:r w:rsidR="009304AD">
        <w:t xml:space="preserve"> the limbic system</w:t>
      </w:r>
      <w:r w:rsidR="001A64EC">
        <w:t>,</w:t>
      </w:r>
      <w:r w:rsidR="009304AD">
        <w:t xml:space="preserve"> </w:t>
      </w:r>
      <w:r w:rsidR="0098299E">
        <w:t>and so on).</w:t>
      </w:r>
    </w:p>
    <w:p w14:paraId="29BA2BD5" w14:textId="77777777" w:rsidR="004001F2" w:rsidRDefault="009304AD" w:rsidP="004001F2">
      <w:pPr>
        <w:spacing w:line="480" w:lineRule="auto"/>
        <w:ind w:firstLine="720"/>
      </w:pPr>
      <w:r>
        <w:t>An</w:t>
      </w:r>
      <w:r w:rsidR="0098299E">
        <w:t xml:space="preserve"> evolutionary perspective provides the opportunity for real consilience</w:t>
      </w:r>
      <w:r w:rsidR="0098299E" w:rsidDel="00C265F2">
        <w:t xml:space="preserve"> </w:t>
      </w:r>
      <w:r w:rsidR="0098299E">
        <w:t>(</w:t>
      </w:r>
      <w:r w:rsidR="00F67398">
        <w:t xml:space="preserve">E. O. </w:t>
      </w:r>
      <w:r w:rsidR="0098299E">
        <w:t>Wilson, 1998)</w:t>
      </w:r>
      <w:r>
        <w:t xml:space="preserve"> </w:t>
      </w:r>
      <w:r w:rsidR="005F2220">
        <w:t xml:space="preserve">between these many domains </w:t>
      </w:r>
      <w:r>
        <w:t xml:space="preserve">by linking </w:t>
      </w:r>
      <w:r w:rsidR="005F2220">
        <w:t>them</w:t>
      </w:r>
      <w:r>
        <w:t xml:space="preserve"> to </w:t>
      </w:r>
      <w:r w:rsidR="005F2220">
        <w:t xml:space="preserve">those </w:t>
      </w:r>
      <w:r w:rsidR="004001F2">
        <w:t>that can be thought of as inheritance streams within the lifetime of the individual or the species.</w:t>
      </w:r>
      <w:r w:rsidR="002A6FA6">
        <w:t xml:space="preserve"> </w:t>
      </w:r>
      <w:r w:rsidR="00A6429D">
        <w:t xml:space="preserve">These dimensions of </w:t>
      </w:r>
      <w:r w:rsidR="00A6429D">
        <w:lastRenderedPageBreak/>
        <w:t xml:space="preserve">evolution are </w:t>
      </w:r>
      <w:r w:rsidR="00337588">
        <w:t xml:space="preserve">of </w:t>
      </w:r>
      <w:r w:rsidR="00A6429D">
        <w:t>a more limited set. The</w:t>
      </w:r>
      <w:r w:rsidR="004001F2">
        <w:t xml:space="preserve"> </w:t>
      </w:r>
      <w:r w:rsidR="002A6FA6">
        <w:t xml:space="preserve">genetic </w:t>
      </w:r>
      <w:r w:rsidR="004001F2">
        <w:t xml:space="preserve">level is </w:t>
      </w:r>
      <w:r w:rsidR="00A6429D">
        <w:t xml:space="preserve">clearly such a </w:t>
      </w:r>
      <w:r w:rsidR="004001F2">
        <w:t xml:space="preserve">dimension, but so too </w:t>
      </w:r>
      <w:r w:rsidR="00A6429D">
        <w:t xml:space="preserve">are </w:t>
      </w:r>
      <w:r w:rsidR="004001F2">
        <w:t>epigenetic</w:t>
      </w:r>
      <w:r w:rsidR="00A6429D">
        <w:t xml:space="preserve">s, behavior, and </w:t>
      </w:r>
      <w:r w:rsidR="004001F2">
        <w:t>symbolic communication</w:t>
      </w:r>
      <w:r w:rsidR="0098299E">
        <w:t xml:space="preserve"> (Jablonka &amp; Lamb, 2014)</w:t>
      </w:r>
      <w:r w:rsidR="004001F2">
        <w:t>.</w:t>
      </w:r>
    </w:p>
    <w:p w14:paraId="663055C1" w14:textId="711563B3" w:rsidR="00150D65" w:rsidRDefault="00C265F2" w:rsidP="00BF37DB">
      <w:pPr>
        <w:spacing w:line="480" w:lineRule="auto"/>
        <w:ind w:firstLine="720"/>
      </w:pPr>
      <w:r>
        <w:t xml:space="preserve">For example, </w:t>
      </w:r>
      <w:r w:rsidR="00337588">
        <w:t xml:space="preserve">in this chapter </w:t>
      </w:r>
      <w:r>
        <w:t xml:space="preserve">we have already mentioned the opportunities and costs in terms of healthy and unhealthy behavioral variation that symbolic </w:t>
      </w:r>
      <w:r w:rsidR="005F61A1">
        <w:t>processes</w:t>
      </w:r>
      <w:r w:rsidR="00337588">
        <w:t xml:space="preserve"> present</w:t>
      </w:r>
      <w:r>
        <w:t xml:space="preserve">. </w:t>
      </w:r>
      <w:r w:rsidR="00150D65">
        <w:t xml:space="preserve">Symbolic processes are clearly a distinct inheritance stream. The writing you are now reading, for example, could </w:t>
      </w:r>
      <w:r w:rsidR="005F61A1">
        <w:t xml:space="preserve">easily </w:t>
      </w:r>
      <w:r w:rsidR="00150D65">
        <w:t>influence the actions of readers long after the authors are dead and buried.</w:t>
      </w:r>
    </w:p>
    <w:p w14:paraId="6756C2F9" w14:textId="61714FDF" w:rsidR="00E35A89" w:rsidRDefault="005F61A1" w:rsidP="006A2D94">
      <w:pPr>
        <w:spacing w:line="480" w:lineRule="auto"/>
        <w:ind w:firstLine="720"/>
      </w:pPr>
      <w:r>
        <w:t>Symbolic processes seem far removed from the genetics of psychopathology, but empirically that is not the case.</w:t>
      </w:r>
      <w:r w:rsidRPr="005F61A1">
        <w:t xml:space="preserve"> </w:t>
      </w:r>
      <w:r>
        <w:t xml:space="preserve">Consider the </w:t>
      </w:r>
      <w:r w:rsidR="00046458">
        <w:t xml:space="preserve">gene that controls the </w:t>
      </w:r>
      <w:r w:rsidR="006A2D94">
        <w:t>serotonin transporter protein (</w:t>
      </w:r>
      <w:r w:rsidR="00046458">
        <w:t>SERT</w:t>
      </w:r>
      <w:r w:rsidR="00B36AA0">
        <w:t xml:space="preserve"> or 5HTT). </w:t>
      </w:r>
      <w:r w:rsidR="000C0310">
        <w:t xml:space="preserve">An initial and highly influential study found that </w:t>
      </w:r>
      <w:r w:rsidR="00B36AA0">
        <w:t xml:space="preserve">two short alleles of the SERT gene </w:t>
      </w:r>
      <w:r w:rsidR="0016538F">
        <w:t xml:space="preserve">were </w:t>
      </w:r>
      <w:r>
        <w:t>associated with higher levels of depression</w:t>
      </w:r>
      <w:r w:rsidR="000C0310">
        <w:t xml:space="preserve"> </w:t>
      </w:r>
      <w:r w:rsidR="00337588">
        <w:t>when combined</w:t>
      </w:r>
      <w:r w:rsidR="000C0310">
        <w:t xml:space="preserve"> with life stress</w:t>
      </w:r>
      <w:r w:rsidR="00B36AA0">
        <w:t xml:space="preserve"> (Caspi et al., 2003)</w:t>
      </w:r>
      <w:r w:rsidR="000C0310">
        <w:t>. The effect weakened or disappeared in l</w:t>
      </w:r>
      <w:r w:rsidR="00D445D0">
        <w:t xml:space="preserve">ater studies </w:t>
      </w:r>
      <w:r w:rsidR="000C0310">
        <w:t>across various</w:t>
      </w:r>
      <w:r w:rsidR="00D445D0">
        <w:t xml:space="preserve"> cultural groups and individuals (</w:t>
      </w:r>
      <w:r w:rsidR="000C0310">
        <w:t xml:space="preserve">for a meta-analysis </w:t>
      </w:r>
      <w:r w:rsidR="00D445D0">
        <w:t>see Risch et al., 2009)</w:t>
      </w:r>
      <w:r w:rsidR="000F5B29">
        <w:t>.</w:t>
      </w:r>
      <w:r w:rsidR="000C0310">
        <w:t xml:space="preserve"> </w:t>
      </w:r>
      <w:r w:rsidR="000F5B29">
        <w:t>R</w:t>
      </w:r>
      <w:r w:rsidR="000C0310">
        <w:t>ecent evidence</w:t>
      </w:r>
      <w:r w:rsidR="000F5B29">
        <w:t>, however,</w:t>
      </w:r>
      <w:r w:rsidR="000C0310">
        <w:t xml:space="preserve"> suggests that </w:t>
      </w:r>
      <w:r w:rsidR="00E01868">
        <w:t>these inconsistent</w:t>
      </w:r>
      <w:r w:rsidR="000F5B29">
        <w:t xml:space="preserve"> effect</w:t>
      </w:r>
      <w:r w:rsidR="003D5394">
        <w:t xml:space="preserve"> </w:t>
      </w:r>
      <w:r w:rsidR="005B6F47">
        <w:t>may have been</w:t>
      </w:r>
      <w:r w:rsidR="000F5B29">
        <w:t>,</w:t>
      </w:r>
      <w:r w:rsidR="005B6F47">
        <w:t xml:space="preserve"> in part</w:t>
      </w:r>
      <w:r w:rsidR="000F5B29">
        <w:t>,</w:t>
      </w:r>
      <w:r w:rsidR="000C0310">
        <w:t xml:space="preserve"> </w:t>
      </w:r>
      <w:r w:rsidR="000F5B29">
        <w:t xml:space="preserve">the result of </w:t>
      </w:r>
      <w:r w:rsidR="00E01868">
        <w:t>a</w:t>
      </w:r>
      <w:r w:rsidR="00A02B44">
        <w:t xml:space="preserve"> </w:t>
      </w:r>
      <w:r w:rsidR="000C0310">
        <w:t xml:space="preserve">genetic feature </w:t>
      </w:r>
      <w:r w:rsidR="000F5B29">
        <w:t xml:space="preserve">being </w:t>
      </w:r>
      <w:r w:rsidR="00C265F2">
        <w:t xml:space="preserve">functionally </w:t>
      </w:r>
      <w:r w:rsidR="00E01868">
        <w:t>interacting with</w:t>
      </w:r>
      <w:r w:rsidR="00C265F2">
        <w:t xml:space="preserve"> experiential avoidance (Gloster et al., 2015)</w:t>
      </w:r>
      <w:r w:rsidR="000C0310">
        <w:t xml:space="preserve">, </w:t>
      </w:r>
      <w:r w:rsidR="005B6F47">
        <w:t xml:space="preserve">a process that </w:t>
      </w:r>
      <w:r w:rsidR="00E01868">
        <w:t xml:space="preserve">in turn </w:t>
      </w:r>
      <w:r w:rsidR="005B6F47">
        <w:t>is</w:t>
      </w:r>
      <w:r w:rsidR="000C0310">
        <w:t xml:space="preserve"> largely driven by symbolic thought (Hayes, </w:t>
      </w:r>
      <w:r w:rsidR="000C0310" w:rsidRPr="000C0310">
        <w:t>Wilson, Gifford, Follette, &amp; Strosahl, 1996)</w:t>
      </w:r>
      <w:r w:rsidR="0016538F">
        <w:t>,</w:t>
      </w:r>
      <w:r w:rsidR="005B6F47">
        <w:t xml:space="preserve"> </w:t>
      </w:r>
      <w:r w:rsidR="0016538F">
        <w:t>which</w:t>
      </w:r>
      <w:r w:rsidR="005B6F47">
        <w:t xml:space="preserve"> varies across groups and individuals</w:t>
      </w:r>
      <w:r w:rsidR="000C0310" w:rsidRPr="000C0310">
        <w:t>.</w:t>
      </w:r>
      <w:r w:rsidR="00DD4B2B">
        <w:t xml:space="preserve"> </w:t>
      </w:r>
      <w:r w:rsidR="005B6F47">
        <w:t xml:space="preserve">In other words, </w:t>
      </w:r>
      <w:r w:rsidR="00811410">
        <w:t xml:space="preserve">for the system to be understood, </w:t>
      </w:r>
      <w:r w:rsidR="005B6F47">
        <w:t xml:space="preserve">the impact of the genetic polymorphism may require knowledge at the psychological level. </w:t>
      </w:r>
      <w:r w:rsidR="00E35A89">
        <w:t xml:space="preserve">Multidimensional systems that sustain common problematic functions are </w:t>
      </w:r>
      <w:r w:rsidR="00DD4B2B">
        <w:t xml:space="preserve">often </w:t>
      </w:r>
      <w:r w:rsidR="00E35A89">
        <w:t xml:space="preserve">more </w:t>
      </w:r>
      <w:r w:rsidR="00FF77BA">
        <w:t xml:space="preserve">resistant to change </w:t>
      </w:r>
      <w:r w:rsidR="00DD4B2B">
        <w:t>than</w:t>
      </w:r>
      <w:r w:rsidR="00E35A89">
        <w:t xml:space="preserve"> problems in a </w:t>
      </w:r>
      <w:r w:rsidR="00DD4B2B">
        <w:t xml:space="preserve">single evolutionary </w:t>
      </w:r>
      <w:r w:rsidR="00E35A89">
        <w:t>dimension.</w:t>
      </w:r>
    </w:p>
    <w:p w14:paraId="0682BFF3" w14:textId="53120A35" w:rsidR="00204ACA" w:rsidRDefault="00E35A89" w:rsidP="00FA6EEE">
      <w:pPr>
        <w:spacing w:line="480" w:lineRule="auto"/>
        <w:ind w:firstLine="720"/>
      </w:pPr>
      <w:r>
        <w:t xml:space="preserve">The reverse is also true. It is clinically helpful to target keystone functions </w:t>
      </w:r>
      <w:r w:rsidR="009429A2">
        <w:t>that operate across evolutionary</w:t>
      </w:r>
      <w:r>
        <w:t xml:space="preserve"> dimensions</w:t>
      </w:r>
      <w:r w:rsidR="00811410">
        <w:t>,</w:t>
      </w:r>
      <w:r w:rsidR="009429A2">
        <w:t xml:space="preserve"> such as those</w:t>
      </w:r>
      <w:r>
        <w:t xml:space="preserve"> that undermine rigidity, and promote context-sensitive selective retention. </w:t>
      </w:r>
      <w:r w:rsidR="00811410">
        <w:t>M</w:t>
      </w:r>
      <w:r>
        <w:t>indfulness training</w:t>
      </w:r>
      <w:r w:rsidR="009429A2">
        <w:t>, which is now known to produce not just increased psychological flexibility but also</w:t>
      </w:r>
      <w:r w:rsidR="001371BA">
        <w:t xml:space="preserve"> the</w:t>
      </w:r>
      <w:r w:rsidR="009429A2">
        <w:t xml:space="preserve"> </w:t>
      </w:r>
      <w:r>
        <w:t>epigenetic down-regulation of stress-promo</w:t>
      </w:r>
      <w:r w:rsidR="009429A2">
        <w:t xml:space="preserve">ting </w:t>
      </w:r>
      <w:r w:rsidR="009429A2">
        <w:lastRenderedPageBreak/>
        <w:t>genes</w:t>
      </w:r>
      <w:r w:rsidR="00811410">
        <w:t>, is a good example</w:t>
      </w:r>
      <w:r w:rsidR="009429A2">
        <w:t xml:space="preserve"> (Dusek et al., 2008)</w:t>
      </w:r>
      <w:r>
        <w:t>.</w:t>
      </w:r>
      <w:r w:rsidR="00167A5E">
        <w:t xml:space="preserve"> </w:t>
      </w:r>
      <w:r w:rsidR="00F13C80">
        <w:t xml:space="preserve">As a positive </w:t>
      </w:r>
      <w:r w:rsidR="009429A2">
        <w:t>practice</w:t>
      </w:r>
      <w:r w:rsidR="00F13C80">
        <w:t xml:space="preserve"> of health promotion</w:t>
      </w:r>
      <w:r w:rsidR="00105CC3">
        <w:t>,</w:t>
      </w:r>
      <w:r w:rsidR="00F13C80">
        <w:t xml:space="preserve"> </w:t>
      </w:r>
      <w:r w:rsidR="009429A2">
        <w:t>psycho</w:t>
      </w:r>
      <w:r w:rsidR="00F13C80">
        <w:t>t</w:t>
      </w:r>
      <w:r w:rsidR="00FD5875">
        <w:t xml:space="preserve">herapy is a process of </w:t>
      </w:r>
      <w:r w:rsidR="00F13C80">
        <w:t xml:space="preserve">helping people learn to respond </w:t>
      </w:r>
      <w:r w:rsidR="00204ACA">
        <w:t>adaptively to contextual conditions so as to foster actions linked to chosen selection criteria across dimensions and levels</w:t>
      </w:r>
      <w:r w:rsidR="00283485">
        <w:t xml:space="preserve">. </w:t>
      </w:r>
    </w:p>
    <w:p w14:paraId="610A798F" w14:textId="77777777" w:rsidR="00204ACA" w:rsidRPr="00FA6EEE" w:rsidRDefault="00091998" w:rsidP="00C26823">
      <w:pPr>
        <w:spacing w:line="480" w:lineRule="auto"/>
        <w:jc w:val="center"/>
        <w:outlineLvl w:val="0"/>
        <w:rPr>
          <w:b/>
        </w:rPr>
      </w:pPr>
      <w:r w:rsidRPr="00FA6EEE">
        <w:rPr>
          <w:b/>
        </w:rPr>
        <w:t>Using Evolutionary Principles in Psychotherapy</w:t>
      </w:r>
    </w:p>
    <w:p w14:paraId="69E64A33" w14:textId="47F606CE" w:rsidR="00004939" w:rsidRDefault="00091998" w:rsidP="003A5534">
      <w:pPr>
        <w:spacing w:line="480" w:lineRule="auto"/>
        <w:ind w:firstLine="720"/>
      </w:pPr>
      <w:r>
        <w:t>We can turn the six dimensions we have covered into a kind of prescription for evidence-based intervention</w:t>
      </w:r>
      <w:r w:rsidR="00676FED">
        <w:t>s at the metalevel</w:t>
      </w:r>
      <w:r>
        <w:t xml:space="preserve">. Therapists foster healthy functional variation and undermine needless rigidity so as to retain variations that meet desired selection criteria (values, goals, needs, and so on) </w:t>
      </w:r>
      <w:r w:rsidR="005F46D1">
        <w:t xml:space="preserve">and </w:t>
      </w:r>
      <w:r>
        <w:t>can be sustained in the current context, across appropriate levels and dimensions.</w:t>
      </w:r>
      <w:r w:rsidR="00676FED">
        <w:t xml:space="preserve"> </w:t>
      </w:r>
      <w:r w:rsidR="00D17C1D">
        <w:t>T</w:t>
      </w:r>
      <w:r w:rsidR="00B10026">
        <w:t xml:space="preserve">he </w:t>
      </w:r>
      <w:r w:rsidR="00D17C1D">
        <w:t xml:space="preserve">broad </w:t>
      </w:r>
      <w:r w:rsidR="00B10026">
        <w:t xml:space="preserve">scope </w:t>
      </w:r>
      <w:r w:rsidR="00D17C1D">
        <w:t xml:space="preserve">and applicability </w:t>
      </w:r>
      <w:r w:rsidR="00B10026">
        <w:t>of these evolutionary ideas</w:t>
      </w:r>
      <w:r w:rsidR="00D17C1D">
        <w:t xml:space="preserve"> means that even</w:t>
      </w:r>
      <w:r w:rsidR="00B10026">
        <w:t xml:space="preserve"> when evidence</w:t>
      </w:r>
      <w:r w:rsidR="001371BA">
        <w:t>-</w:t>
      </w:r>
      <w:r w:rsidR="00B10026">
        <w:t>based therapeutic systems are not explicitly linked to evolutionary concepts,</w:t>
      </w:r>
      <w:r w:rsidR="00676FED">
        <w:t xml:space="preserve"> </w:t>
      </w:r>
      <w:r w:rsidR="00D17C1D">
        <w:t xml:space="preserve">these systems </w:t>
      </w:r>
      <w:r w:rsidR="00B10026">
        <w:t xml:space="preserve">tend to contain </w:t>
      </w:r>
      <w:r w:rsidR="00676FED">
        <w:t>concepts that focus on the detection and change of unhealthy rigidity</w:t>
      </w:r>
      <w:r w:rsidR="005F46D1">
        <w:t>,</w:t>
      </w:r>
      <w:r w:rsidR="00676FED">
        <w:t xml:space="preserve"> </w:t>
      </w:r>
      <w:r w:rsidR="00B10026">
        <w:t>or</w:t>
      </w:r>
      <w:r w:rsidR="00676FED">
        <w:t xml:space="preserve"> </w:t>
      </w:r>
      <w:r w:rsidR="005F46D1">
        <w:t xml:space="preserve">the </w:t>
      </w:r>
      <w:r w:rsidR="00D17C1D">
        <w:t xml:space="preserve">promotion of </w:t>
      </w:r>
      <w:r>
        <w:t xml:space="preserve">greater context sensitivity, </w:t>
      </w:r>
      <w:r w:rsidR="005F46D1">
        <w:t xml:space="preserve">which </w:t>
      </w:r>
      <w:r>
        <w:t xml:space="preserve">allows deliberate variation </w:t>
      </w:r>
      <w:r w:rsidR="002F199C">
        <w:t xml:space="preserve">to be </w:t>
      </w:r>
      <w:r>
        <w:t>linked to chosen selection criteria</w:t>
      </w:r>
      <w:r w:rsidR="005F46D1">
        <w:t>. And</w:t>
      </w:r>
      <w:r w:rsidR="00676FED">
        <w:t xml:space="preserve"> </w:t>
      </w:r>
      <w:r w:rsidR="002F199C">
        <w:t xml:space="preserve">these systems </w:t>
      </w:r>
      <w:r w:rsidR="00676FED">
        <w:t>all tend to f</w:t>
      </w:r>
      <w:r>
        <w:t>oster retention by practice and the creation of sustaining contextual features.</w:t>
      </w:r>
    </w:p>
    <w:p w14:paraId="42B96BE8" w14:textId="77777777" w:rsidR="00004939" w:rsidRDefault="00676FED" w:rsidP="00BF37DB">
      <w:pPr>
        <w:spacing w:line="480" w:lineRule="auto"/>
        <w:ind w:firstLine="720"/>
      </w:pPr>
      <w:r>
        <w:t>This</w:t>
      </w:r>
      <w:r w:rsidR="00850C50">
        <w:t xml:space="preserve"> description of key features</w:t>
      </w:r>
      <w:r>
        <w:t xml:space="preserve"> is not meant to minimize any therapeutic tradition but rather to point out that empirically successful methods operate knowingly or unknowingly in broad accord with basic principles of behavior change. We are used to that insight in the area of behavioral principles, but there is </w:t>
      </w:r>
      <w:r w:rsidR="0016538F">
        <w:t xml:space="preserve">every </w:t>
      </w:r>
      <w:r>
        <w:t xml:space="preserve">reason to apply it to other sets of principles, including those drawn from </w:t>
      </w:r>
      <w:r w:rsidR="00D17C1D">
        <w:t>emotion science, cognitive science, neuroscience, and</w:t>
      </w:r>
      <w:r w:rsidR="001371BA">
        <w:t>,</w:t>
      </w:r>
      <w:r w:rsidR="00D17C1D">
        <w:t xml:space="preserve"> perhaps above all</w:t>
      </w:r>
      <w:r w:rsidR="001371BA">
        <w:t xml:space="preserve"> others</w:t>
      </w:r>
      <w:r w:rsidR="00D17C1D">
        <w:t xml:space="preserve">, </w:t>
      </w:r>
      <w:r>
        <w:t xml:space="preserve">evolution science. Indeed, one of the most important implications of evolution science is that it allows principles from different theories and models to </w:t>
      </w:r>
      <w:r w:rsidR="00F168B3">
        <w:t xml:space="preserve">be </w:t>
      </w:r>
      <w:r>
        <w:t xml:space="preserve">used without incoherence if </w:t>
      </w:r>
      <w:r w:rsidR="00F168B3">
        <w:t>they</w:t>
      </w:r>
      <w:r>
        <w:t xml:space="preserve"> are consistent with evolutionary principle</w:t>
      </w:r>
      <w:r w:rsidR="00004939">
        <w:t xml:space="preserve">s. </w:t>
      </w:r>
    </w:p>
    <w:p w14:paraId="5E6D73E7" w14:textId="401A494D" w:rsidR="00E62B86" w:rsidRDefault="00167A5E" w:rsidP="00BF37DB">
      <w:pPr>
        <w:spacing w:line="480" w:lineRule="auto"/>
        <w:ind w:firstLine="720"/>
      </w:pPr>
      <w:r>
        <w:lastRenderedPageBreak/>
        <w:t>Process</w:t>
      </w:r>
      <w:r w:rsidR="0016538F">
        <w:t>-</w:t>
      </w:r>
      <w:r>
        <w:t xml:space="preserve">based therapy is an old idea in CBT and EBT generally. As the chapters in </w:t>
      </w:r>
      <w:r w:rsidR="005F46D1">
        <w:t xml:space="preserve">section </w:t>
      </w:r>
      <w:r>
        <w:t xml:space="preserve">II of this book show, there </w:t>
      </w:r>
      <w:r w:rsidR="005F46D1">
        <w:t xml:space="preserve">is </w:t>
      </w:r>
      <w:r>
        <w:t xml:space="preserve">a wide variety of principles to guide clinical practice. These principles </w:t>
      </w:r>
      <w:r w:rsidR="00D17C1D">
        <w:t xml:space="preserve">ultimately </w:t>
      </w:r>
      <w:r>
        <w:t xml:space="preserve">all </w:t>
      </w:r>
      <w:r w:rsidR="00D17C1D">
        <w:t>stand</w:t>
      </w:r>
      <w:r>
        <w:t xml:space="preserve"> together</w:t>
      </w:r>
      <w:r w:rsidR="005F46D1">
        <w:t>,</w:t>
      </w:r>
      <w:r>
        <w:t xml:space="preserve"> and the umbrella provided by evolution science is the broadest of all. Behavioral principles evolved</w:t>
      </w:r>
      <w:r w:rsidR="005F46D1">
        <w:t>—</w:t>
      </w:r>
      <w:r>
        <w:t xml:space="preserve">and indeed </w:t>
      </w:r>
      <w:r w:rsidR="005F46D1">
        <w:t xml:space="preserve">they </w:t>
      </w:r>
      <w:r>
        <w:t>are most powerful when they are cast as an example of evolutionary thinking. The same is true of functional cognitive principles and symbotypes</w:t>
      </w:r>
      <w:r w:rsidR="00683927">
        <w:t>,</w:t>
      </w:r>
      <w:r>
        <w:t xml:space="preserve"> or of emotional and neurobiological development. Modern multidimensional and multilevel evolution science provides an extended evolutionary synthesis that </w:t>
      </w:r>
      <w:r w:rsidR="00683927">
        <w:t xml:space="preserve">increasingly </w:t>
      </w:r>
      <w:r>
        <w:t>allow</w:t>
      </w:r>
      <w:r w:rsidR="0016538F">
        <w:t>s</w:t>
      </w:r>
      <w:r>
        <w:t xml:space="preserve"> evidence-based psychopathologists and psychotherapists to view themselves as applied evolution scientists.</w:t>
      </w:r>
    </w:p>
    <w:p w14:paraId="28044FD8" w14:textId="77777777" w:rsidR="00E62B86" w:rsidRDefault="00E62B86" w:rsidP="009B5983">
      <w:pPr>
        <w:spacing w:line="480" w:lineRule="auto"/>
      </w:pPr>
    </w:p>
    <w:p w14:paraId="4877CCA9" w14:textId="77777777" w:rsidR="00D54BC0" w:rsidRDefault="00D54BC0" w:rsidP="009B5983">
      <w:pPr>
        <w:spacing w:line="480" w:lineRule="auto"/>
      </w:pPr>
    </w:p>
    <w:p w14:paraId="3E9D33DD" w14:textId="77777777" w:rsidR="00D54BC0" w:rsidRDefault="00BF37DB" w:rsidP="00C26823">
      <w:pPr>
        <w:spacing w:line="480" w:lineRule="auto"/>
        <w:jc w:val="center"/>
        <w:outlineLvl w:val="0"/>
      </w:pPr>
      <w:r>
        <w:t>References</w:t>
      </w:r>
    </w:p>
    <w:p w14:paraId="2FDB7636" w14:textId="77777777" w:rsidR="00283485" w:rsidRDefault="009F4271" w:rsidP="00D54BC0">
      <w:pPr>
        <w:spacing w:line="480" w:lineRule="auto"/>
        <w:ind w:left="720" w:hanging="720"/>
      </w:pPr>
      <w:r>
        <w:t>Bateson, P. (2013). Evolution, epigenetics</w:t>
      </w:r>
      <w:r w:rsidR="0085335D">
        <w:t xml:space="preserve"> </w:t>
      </w:r>
      <w:r>
        <w:t xml:space="preserve">and cooperation. </w:t>
      </w:r>
      <w:r w:rsidRPr="0021335C">
        <w:rPr>
          <w:i/>
        </w:rPr>
        <w:t>Journal of Biosciences, 38,</w:t>
      </w:r>
      <w:r w:rsidRPr="0021335C">
        <w:t xml:space="preserve"> 1-10.</w:t>
      </w:r>
    </w:p>
    <w:p w14:paraId="1152AFB1" w14:textId="77777777" w:rsidR="007D10C8" w:rsidRDefault="00C970DA" w:rsidP="000844DD">
      <w:pPr>
        <w:spacing w:line="480" w:lineRule="auto"/>
        <w:ind w:left="720" w:hanging="720"/>
      </w:pPr>
      <w:r w:rsidRPr="00C970DA">
        <w:t>Bianconi, E., Piovesan, A., Fac</w:t>
      </w:r>
      <w:r>
        <w:t xml:space="preserve">chin, F., Beraudi, A., </w:t>
      </w:r>
      <w:r w:rsidRPr="00C970DA">
        <w:t xml:space="preserve">Casadei, </w:t>
      </w:r>
      <w:r>
        <w:t>R.</w:t>
      </w:r>
      <w:r w:rsidR="00DC7F8C">
        <w:t>,</w:t>
      </w:r>
      <w:r>
        <w:t xml:space="preserve"> </w:t>
      </w:r>
      <w:r w:rsidRPr="00C970DA">
        <w:t xml:space="preserve">…. &amp; Canaider, S. (2013). An estimation of the number of cells in the human body. </w:t>
      </w:r>
      <w:r w:rsidRPr="00FA6EEE">
        <w:rPr>
          <w:i/>
        </w:rPr>
        <w:t xml:space="preserve">Annals of Human Biology, 40, </w:t>
      </w:r>
      <w:r w:rsidRPr="00C970DA">
        <w:t xml:space="preserve">463-471. </w:t>
      </w:r>
    </w:p>
    <w:p w14:paraId="2C2AC403" w14:textId="77777777" w:rsidR="007D10C8" w:rsidRDefault="003155BF" w:rsidP="002C457E">
      <w:pPr>
        <w:spacing w:line="480" w:lineRule="auto"/>
        <w:ind w:left="720" w:hanging="720"/>
      </w:pPr>
      <w:r>
        <w:t>Biglan, A. (2015</w:t>
      </w:r>
      <w:r w:rsidR="007D10C8">
        <w:t xml:space="preserve">). </w:t>
      </w:r>
      <w:r w:rsidR="007D10C8" w:rsidRPr="00FA6EEE">
        <w:rPr>
          <w:i/>
        </w:rPr>
        <w:t>The nurture effect</w:t>
      </w:r>
      <w:r w:rsidRPr="00FA6EEE">
        <w:rPr>
          <w:i/>
        </w:rPr>
        <w:t xml:space="preserve">: </w:t>
      </w:r>
      <w:r w:rsidRPr="00FA6EEE">
        <w:rPr>
          <w:bCs/>
          <w:i/>
        </w:rPr>
        <w:t>How the science of human behavior can improve our lives and our world</w:t>
      </w:r>
      <w:r>
        <w:rPr>
          <w:bCs/>
        </w:rPr>
        <w:t xml:space="preserve">. </w:t>
      </w:r>
      <w:r w:rsidR="007D10C8">
        <w:t>Oakland, CA: New Harbinger Publications.</w:t>
      </w:r>
    </w:p>
    <w:p w14:paraId="7FAE6F18" w14:textId="77777777" w:rsidR="002C457E" w:rsidRDefault="002C457E" w:rsidP="002C457E">
      <w:pPr>
        <w:spacing w:line="480" w:lineRule="auto"/>
        <w:ind w:left="720" w:hanging="720"/>
      </w:pPr>
      <w:r w:rsidRPr="002C457E">
        <w:t xml:space="preserve">Bridgeman, B. (2003). </w:t>
      </w:r>
      <w:r w:rsidRPr="002C457E">
        <w:rPr>
          <w:i/>
        </w:rPr>
        <w:t>Psychology and evolution: The origins of mind</w:t>
      </w:r>
      <w:r w:rsidRPr="002C457E">
        <w:t>. Thousand</w:t>
      </w:r>
      <w:r>
        <w:t xml:space="preserve"> </w:t>
      </w:r>
      <w:r w:rsidRPr="002C457E">
        <w:t>Oaks, CA: Sage.</w:t>
      </w:r>
    </w:p>
    <w:p w14:paraId="61E8DAE9" w14:textId="77777777" w:rsidR="00613804" w:rsidRDefault="00613804" w:rsidP="00613804">
      <w:pPr>
        <w:spacing w:line="480" w:lineRule="auto"/>
        <w:ind w:left="720" w:hanging="720"/>
      </w:pPr>
      <w:r w:rsidRPr="00613804">
        <w:t>Campbell, D. T. (1960) Blind variation and selective retention in creative</w:t>
      </w:r>
      <w:r>
        <w:t xml:space="preserve"> </w:t>
      </w:r>
      <w:r w:rsidRPr="00613804">
        <w:t>thought and other knowledge pro</w:t>
      </w:r>
      <w:r>
        <w:t xml:space="preserve">cesses. </w:t>
      </w:r>
      <w:r w:rsidRPr="00613804">
        <w:rPr>
          <w:i/>
        </w:rPr>
        <w:t>Psychological Review, 67</w:t>
      </w:r>
      <w:r>
        <w:t xml:space="preserve">, </w:t>
      </w:r>
      <w:r w:rsidRPr="00613804">
        <w:t>380–400.</w:t>
      </w:r>
    </w:p>
    <w:p w14:paraId="3D230BC4" w14:textId="77777777" w:rsidR="00B36AA0" w:rsidRPr="002C457E" w:rsidRDefault="00B36AA0" w:rsidP="00613804">
      <w:pPr>
        <w:spacing w:line="480" w:lineRule="auto"/>
        <w:ind w:left="720" w:hanging="720"/>
      </w:pPr>
      <w:r w:rsidRPr="00B36AA0">
        <w:lastRenderedPageBreak/>
        <w:t>Caspi</w:t>
      </w:r>
      <w:r>
        <w:t>,</w:t>
      </w:r>
      <w:r w:rsidRPr="00B36AA0">
        <w:t xml:space="preserve"> A</w:t>
      </w:r>
      <w:r>
        <w:t>.</w:t>
      </w:r>
      <w:r w:rsidRPr="00B36AA0">
        <w:t>, Sugden</w:t>
      </w:r>
      <w:r>
        <w:t>,</w:t>
      </w:r>
      <w:r w:rsidRPr="00B36AA0">
        <w:t xml:space="preserve"> K</w:t>
      </w:r>
      <w:r>
        <w:t>.</w:t>
      </w:r>
      <w:r w:rsidRPr="00B36AA0">
        <w:t>, Moffitt</w:t>
      </w:r>
      <w:r>
        <w:t>,</w:t>
      </w:r>
      <w:r w:rsidRPr="00B36AA0">
        <w:t xml:space="preserve"> T</w:t>
      </w:r>
      <w:r>
        <w:t xml:space="preserve">. </w:t>
      </w:r>
      <w:r w:rsidRPr="00B36AA0">
        <w:t>E</w:t>
      </w:r>
      <w:r>
        <w:t>.</w:t>
      </w:r>
      <w:r w:rsidRPr="00B36AA0">
        <w:t>, Taylor</w:t>
      </w:r>
      <w:r>
        <w:t>,</w:t>
      </w:r>
      <w:r w:rsidRPr="00B36AA0">
        <w:t xml:space="preserve"> A</w:t>
      </w:r>
      <w:r w:rsidR="00DC7F8C">
        <w:t>.</w:t>
      </w:r>
      <w:r w:rsidRPr="00B36AA0">
        <w:t>, Craig</w:t>
      </w:r>
      <w:r>
        <w:t>,</w:t>
      </w:r>
      <w:r w:rsidRPr="00B36AA0">
        <w:t xml:space="preserve"> I</w:t>
      </w:r>
      <w:r>
        <w:t xml:space="preserve">. </w:t>
      </w:r>
      <w:r w:rsidRPr="00B36AA0">
        <w:t>W</w:t>
      </w:r>
      <w:r>
        <w:t>.</w:t>
      </w:r>
      <w:r w:rsidRPr="00B36AA0">
        <w:t xml:space="preserve">, </w:t>
      </w:r>
      <w:r>
        <w:t xml:space="preserve">…, </w:t>
      </w:r>
      <w:r w:rsidRPr="00B36AA0">
        <w:t>Poulton</w:t>
      </w:r>
      <w:r>
        <w:t>,</w:t>
      </w:r>
      <w:r w:rsidRPr="00B36AA0">
        <w:t xml:space="preserve"> R</w:t>
      </w:r>
      <w:r>
        <w:t xml:space="preserve">. (2003). </w:t>
      </w:r>
      <w:r w:rsidRPr="00B36AA0">
        <w:t>Influence</w:t>
      </w:r>
      <w:r>
        <w:t xml:space="preserve"> of life stress on depression: M</w:t>
      </w:r>
      <w:r w:rsidRPr="00B36AA0">
        <w:t>oderation by a</w:t>
      </w:r>
      <w:r>
        <w:t xml:space="preserve"> polymorphism in the 5-HTT gene. </w:t>
      </w:r>
      <w:r w:rsidRPr="00FA6EEE">
        <w:rPr>
          <w:i/>
        </w:rPr>
        <w:t>Science, 301</w:t>
      </w:r>
      <w:r>
        <w:t xml:space="preserve"> (5631), </w:t>
      </w:r>
      <w:r w:rsidRPr="00B36AA0">
        <w:t>386–</w:t>
      </w:r>
      <w:r>
        <w:t>38</w:t>
      </w:r>
      <w:r w:rsidRPr="00B36AA0">
        <w:t xml:space="preserve">9. </w:t>
      </w:r>
    </w:p>
    <w:p w14:paraId="04871FFE" w14:textId="77777777" w:rsidR="00D54BC0" w:rsidRPr="00334C88" w:rsidRDefault="00AA5CCD" w:rsidP="00AA5CCD">
      <w:pPr>
        <w:spacing w:line="480" w:lineRule="auto"/>
        <w:ind w:left="720" w:hanging="720"/>
        <w:rPr>
          <w:lang w:val="fr-FR"/>
        </w:rPr>
      </w:pPr>
      <w:r w:rsidRPr="00AA5CCD">
        <w:t>Cross-Disorder Group of the Psychiatric Genomics Consortium (2013). Identification of risk loci with shared effects on five major psychiatric disorders: A genome-wide analysis</w:t>
      </w:r>
      <w:r w:rsidRPr="00AA5CCD">
        <w:rPr>
          <w:i/>
        </w:rPr>
        <w:t xml:space="preserve">. </w:t>
      </w:r>
      <w:r w:rsidRPr="00334C88">
        <w:rPr>
          <w:i/>
          <w:lang w:val="fr-FR"/>
        </w:rPr>
        <w:t>Lancet, 381</w:t>
      </w:r>
      <w:r w:rsidRPr="00334C88">
        <w:rPr>
          <w:lang w:val="fr-FR"/>
        </w:rPr>
        <w:t>, 1371-1379.</w:t>
      </w:r>
    </w:p>
    <w:p w14:paraId="4EE3192E" w14:textId="77777777" w:rsidR="00713DAE" w:rsidRPr="00334C88" w:rsidRDefault="00713DAE" w:rsidP="00650BE4">
      <w:pPr>
        <w:spacing w:line="480" w:lineRule="auto"/>
        <w:ind w:left="720" w:hanging="720"/>
      </w:pPr>
      <w:r w:rsidRPr="009243C9">
        <w:rPr>
          <w:lang w:val="fr-FR"/>
        </w:rPr>
        <w:t>Danchin, E., Charmantier, A., Champagne, F. A., Mesoudi, F., Pujol, B., &amp; Blanchet, S. (2011).</w:t>
      </w:r>
      <w:r w:rsidR="00650BE4">
        <w:rPr>
          <w:lang w:val="fr-FR"/>
        </w:rPr>
        <w:t xml:space="preserve"> </w:t>
      </w:r>
      <w:r>
        <w:t xml:space="preserve">Beyond DNA: integrating inclusive inheritance into an extended theory of evolution. Nature Reviews: </w:t>
      </w:r>
      <w:r w:rsidRPr="00650BE4">
        <w:rPr>
          <w:i/>
        </w:rPr>
        <w:t>Genetics, 12,</w:t>
      </w:r>
      <w:r>
        <w:t xml:space="preserve"> 475-486.</w:t>
      </w:r>
    </w:p>
    <w:p w14:paraId="7949E59B" w14:textId="77777777" w:rsidR="00713DAE" w:rsidRDefault="00A42739" w:rsidP="00D54BC0">
      <w:pPr>
        <w:spacing w:line="480" w:lineRule="auto"/>
        <w:ind w:left="720" w:hanging="720"/>
      </w:pPr>
      <w:r>
        <w:t xml:space="preserve">Dawkins, R. (1976). </w:t>
      </w:r>
      <w:r w:rsidRPr="00293164">
        <w:rPr>
          <w:i/>
        </w:rPr>
        <w:t>The selfish gene.</w:t>
      </w:r>
      <w:r w:rsidR="00C26823">
        <w:t xml:space="preserve"> </w:t>
      </w:r>
      <w:r w:rsidR="00650BE4">
        <w:t>Oxford, UK: Oxford University Press.</w:t>
      </w:r>
    </w:p>
    <w:p w14:paraId="22FA5ABB" w14:textId="77777777" w:rsidR="007D40F7" w:rsidRDefault="00D731CF" w:rsidP="007D40F7">
      <w:pPr>
        <w:spacing w:line="480" w:lineRule="auto"/>
        <w:ind w:left="720" w:hanging="720"/>
      </w:pPr>
      <w:r w:rsidRPr="0057595B">
        <w:rPr>
          <w:lang w:val="fr-FR"/>
        </w:rPr>
        <w:t>Dias, B. G.</w:t>
      </w:r>
      <w:r w:rsidR="00DC7F8C">
        <w:rPr>
          <w:lang w:val="fr-FR"/>
        </w:rPr>
        <w:t>,</w:t>
      </w:r>
      <w:r w:rsidRPr="0057595B">
        <w:rPr>
          <w:lang w:val="fr-FR"/>
        </w:rPr>
        <w:t xml:space="preserve"> &amp; Ressler, K. J. (2014). </w:t>
      </w:r>
      <w:r w:rsidRPr="00D731CF">
        <w:t>Parental</w:t>
      </w:r>
      <w:r>
        <w:t xml:space="preserve"> </w:t>
      </w:r>
      <w:r w:rsidRPr="00D731CF">
        <w:t>olfactory experience influences behavior</w:t>
      </w:r>
      <w:r>
        <w:t xml:space="preserve"> </w:t>
      </w:r>
      <w:r w:rsidRPr="00D731CF">
        <w:t>and neural structure in subsequent generations.</w:t>
      </w:r>
      <w:r>
        <w:t xml:space="preserve"> </w:t>
      </w:r>
      <w:r w:rsidRPr="00D731CF">
        <w:rPr>
          <w:i/>
        </w:rPr>
        <w:t>Nature Neuroscience, 17,</w:t>
      </w:r>
      <w:r w:rsidRPr="00D731CF">
        <w:t xml:space="preserve"> 89-96.</w:t>
      </w:r>
    </w:p>
    <w:p w14:paraId="79776F4D" w14:textId="77777777" w:rsidR="002F7CDB" w:rsidRDefault="00DA7ABA" w:rsidP="007D40F7">
      <w:pPr>
        <w:spacing w:line="480" w:lineRule="auto"/>
        <w:ind w:left="720" w:hanging="720"/>
      </w:pPr>
      <w:r w:rsidRPr="00DA7ABA">
        <w:t>Dobzhansky, T</w:t>
      </w:r>
      <w:r>
        <w:t>.</w:t>
      </w:r>
      <w:r w:rsidRPr="00DA7ABA">
        <w:t xml:space="preserve"> (</w:t>
      </w:r>
      <w:r>
        <w:t>1973). Nothing in biology makes sense except in the light of evolution.</w:t>
      </w:r>
      <w:r w:rsidRPr="00DA7ABA">
        <w:t xml:space="preserve"> </w:t>
      </w:r>
      <w:r w:rsidRPr="00DA7ABA">
        <w:rPr>
          <w:i/>
        </w:rPr>
        <w:t>American Biology Teacher, 35,</w:t>
      </w:r>
      <w:r>
        <w:t xml:space="preserve"> 125–129.</w:t>
      </w:r>
    </w:p>
    <w:p w14:paraId="75F5E617" w14:textId="77777777" w:rsidR="008002E9" w:rsidRDefault="006E2B36" w:rsidP="007D40F7">
      <w:pPr>
        <w:spacing w:line="480" w:lineRule="auto"/>
        <w:ind w:left="720" w:hanging="720"/>
      </w:pPr>
      <w:r w:rsidRPr="006E2B36">
        <w:t>Dusek, J.</w:t>
      </w:r>
      <w:r>
        <w:t xml:space="preserve"> </w:t>
      </w:r>
      <w:r w:rsidRPr="006E2B36">
        <w:t>A., Otu, H.</w:t>
      </w:r>
      <w:r>
        <w:t xml:space="preserve"> </w:t>
      </w:r>
      <w:r w:rsidRPr="006E2B36">
        <w:t>H., Wohlhueter</w:t>
      </w:r>
      <w:r w:rsidR="00DC7F8C">
        <w:t>,</w:t>
      </w:r>
      <w:r w:rsidRPr="006E2B36">
        <w:t xml:space="preserve"> A.</w:t>
      </w:r>
      <w:r>
        <w:t xml:space="preserve"> </w:t>
      </w:r>
      <w:r w:rsidRPr="006E2B36">
        <w:t>L., Bhasin M., Zerbini L.</w:t>
      </w:r>
      <w:r>
        <w:t xml:space="preserve"> </w:t>
      </w:r>
      <w:r w:rsidRPr="006E2B36">
        <w:t>F., Joseph, M.</w:t>
      </w:r>
      <w:r>
        <w:t xml:space="preserve"> </w:t>
      </w:r>
      <w:r w:rsidRPr="006E2B36">
        <w:t>G., Benson, H., &amp; Libermann, T.</w:t>
      </w:r>
      <w:r>
        <w:t xml:space="preserve"> </w:t>
      </w:r>
      <w:r w:rsidRPr="006E2B36">
        <w:t xml:space="preserve">A. (2008). Genomic counter-stress changes induced by the relaxation response. </w:t>
      </w:r>
      <w:r w:rsidRPr="006E2B36">
        <w:rPr>
          <w:i/>
        </w:rPr>
        <w:t>PLoS ONE</w:t>
      </w:r>
      <w:r w:rsidRPr="006E2B36">
        <w:t xml:space="preserve">, </w:t>
      </w:r>
      <w:r w:rsidRPr="006E2B36">
        <w:rPr>
          <w:i/>
        </w:rPr>
        <w:t>3</w:t>
      </w:r>
      <w:r w:rsidRPr="006E2B36">
        <w:t>(7), 1-8.</w:t>
      </w:r>
    </w:p>
    <w:p w14:paraId="7588E9C7" w14:textId="77777777" w:rsidR="008002E9" w:rsidRDefault="008002E9" w:rsidP="00D54BC0">
      <w:pPr>
        <w:spacing w:line="480" w:lineRule="auto"/>
        <w:ind w:left="720" w:hanging="720"/>
      </w:pPr>
      <w:r w:rsidRPr="008002E9">
        <w:t xml:space="preserve">Franks, C. M., &amp; Wilson, G. T. (1974). </w:t>
      </w:r>
      <w:r w:rsidRPr="008002E9">
        <w:rPr>
          <w:i/>
        </w:rPr>
        <w:t>Annual review of behavior therapy: Theory and practice</w:t>
      </w:r>
      <w:r w:rsidRPr="008002E9">
        <w:t>.</w:t>
      </w:r>
      <w:r>
        <w:t xml:space="preserve"> </w:t>
      </w:r>
      <w:r w:rsidRPr="008002E9">
        <w:t>New York: Brunner/Mazel.</w:t>
      </w:r>
    </w:p>
    <w:p w14:paraId="207D6703" w14:textId="77777777" w:rsidR="007D40F7" w:rsidRDefault="007D40F7" w:rsidP="007D40F7">
      <w:pPr>
        <w:spacing w:line="480" w:lineRule="auto"/>
        <w:ind w:left="720" w:hanging="720"/>
        <w:rPr>
          <w:bCs/>
        </w:rPr>
      </w:pPr>
      <w:r>
        <w:t>Galhardo, R. S., Hastings, P. J., &amp; Rosenberg, S. M.</w:t>
      </w:r>
      <w:r w:rsidRPr="007D40F7">
        <w:t xml:space="preserve"> </w:t>
      </w:r>
      <w:r>
        <w:t xml:space="preserve">(2007). </w:t>
      </w:r>
      <w:r w:rsidRPr="007D40F7">
        <w:rPr>
          <w:bCs/>
        </w:rPr>
        <w:t>Mutation as a stress response and the regulation of evolvability</w:t>
      </w:r>
      <w:r>
        <w:rPr>
          <w:bCs/>
        </w:rPr>
        <w:t xml:space="preserve">. </w:t>
      </w:r>
      <w:r w:rsidRPr="007D40F7">
        <w:rPr>
          <w:bCs/>
          <w:i/>
        </w:rPr>
        <w:t>Critical Reviews in Biochemistry and Molecular Biology, 42,</w:t>
      </w:r>
      <w:r w:rsidRPr="007D40F7">
        <w:rPr>
          <w:bCs/>
        </w:rPr>
        <w:t xml:space="preserve"> 399-435</w:t>
      </w:r>
      <w:r w:rsidR="002A5307">
        <w:rPr>
          <w:bCs/>
        </w:rPr>
        <w:t>.</w:t>
      </w:r>
    </w:p>
    <w:p w14:paraId="05E5B157" w14:textId="77777777" w:rsidR="00CC308A" w:rsidRPr="00CC308A" w:rsidRDefault="00CC308A" w:rsidP="00CC308A">
      <w:pPr>
        <w:spacing w:line="480" w:lineRule="auto"/>
        <w:ind w:left="720" w:hanging="720"/>
      </w:pPr>
      <w:bookmarkStart w:id="1" w:name="_ENREF_18"/>
      <w:r w:rsidRPr="00CC308A">
        <w:lastRenderedPageBreak/>
        <w:t xml:space="preserve">Gloster, A. T., Gerlach, A. L., Hamm, A., Höfler, M., Alpers, G. W., Kircher, T., ... &amp; Reif, A. (2015). 5HTT is associated with the phenotype psychological flexibility: results from a randomized clinical trial. </w:t>
      </w:r>
      <w:r w:rsidRPr="00CC308A">
        <w:rPr>
          <w:i/>
        </w:rPr>
        <w:t>European Archives of Psychiatry and Clinical Neuroscience, 265(5)</w:t>
      </w:r>
      <w:r w:rsidRPr="00CC308A">
        <w:t>, 399-406.</w:t>
      </w:r>
    </w:p>
    <w:p w14:paraId="57D10283" w14:textId="77777777" w:rsidR="00350CC8" w:rsidRPr="007D40F7" w:rsidRDefault="00350CC8" w:rsidP="00350CC8">
      <w:pPr>
        <w:spacing w:line="480" w:lineRule="auto"/>
        <w:ind w:left="720" w:hanging="720"/>
        <w:rPr>
          <w:bCs/>
        </w:rPr>
      </w:pPr>
      <w:r w:rsidRPr="00350CC8">
        <w:rPr>
          <w:bCs/>
        </w:rPr>
        <w:t xml:space="preserve">Ginsburg, S., and Jablonka, E. (2010). The evolution of associative learning: A factor in the Cambrian explosion. </w:t>
      </w:r>
      <w:r w:rsidRPr="00350CC8">
        <w:rPr>
          <w:bCs/>
          <w:i/>
        </w:rPr>
        <w:t>Journal of Theoretical Biology,</w:t>
      </w:r>
      <w:r w:rsidRPr="00350CC8">
        <w:rPr>
          <w:bCs/>
        </w:rPr>
        <w:t xml:space="preserve"> </w:t>
      </w:r>
      <w:r w:rsidRPr="00350CC8">
        <w:rPr>
          <w:bCs/>
          <w:i/>
        </w:rPr>
        <w:t>266</w:t>
      </w:r>
      <w:r w:rsidRPr="00350CC8">
        <w:rPr>
          <w:b/>
          <w:bCs/>
        </w:rPr>
        <w:t>,</w:t>
      </w:r>
      <w:r w:rsidRPr="00350CC8">
        <w:rPr>
          <w:bCs/>
        </w:rPr>
        <w:t xml:space="preserve"> 11-20. </w:t>
      </w:r>
      <w:bookmarkEnd w:id="1"/>
    </w:p>
    <w:p w14:paraId="085A465E" w14:textId="77777777" w:rsidR="00717C06" w:rsidRPr="00717C06" w:rsidRDefault="00717C06" w:rsidP="00717C06">
      <w:pPr>
        <w:spacing w:line="480" w:lineRule="auto"/>
        <w:ind w:left="720" w:hanging="720"/>
        <w:rPr>
          <w:bCs/>
        </w:rPr>
      </w:pPr>
      <w:r w:rsidRPr="00717C06">
        <w:rPr>
          <w:bCs/>
        </w:rPr>
        <w:t>Hayes, S. C.</w:t>
      </w:r>
      <w:r w:rsidR="00DC7F8C">
        <w:rPr>
          <w:bCs/>
        </w:rPr>
        <w:t>,</w:t>
      </w:r>
      <w:r w:rsidRPr="00717C06">
        <w:rPr>
          <w:bCs/>
        </w:rPr>
        <w:t xml:space="preserve"> &amp; Sanford, B. (2015). Modern psychotherapy as a multidimensional multilevel evolutionary process. </w:t>
      </w:r>
      <w:r w:rsidRPr="00717C06">
        <w:rPr>
          <w:bCs/>
          <w:i/>
        </w:rPr>
        <w:t>Current Opinion in Psychology, 2</w:t>
      </w:r>
      <w:r w:rsidRPr="00717C06">
        <w:rPr>
          <w:bCs/>
        </w:rPr>
        <w:t xml:space="preserve">. </w:t>
      </w:r>
      <w:r w:rsidRPr="00717C06">
        <w:rPr>
          <w:rFonts w:hint="eastAsia"/>
          <w:bCs/>
        </w:rPr>
        <w:t>16</w:t>
      </w:r>
      <w:r w:rsidRPr="00717C06">
        <w:rPr>
          <w:rFonts w:hint="eastAsia"/>
          <w:bCs/>
        </w:rPr>
        <w:t>–</w:t>
      </w:r>
      <w:r w:rsidRPr="00717C06">
        <w:rPr>
          <w:rFonts w:hint="eastAsia"/>
          <w:bCs/>
        </w:rPr>
        <w:t>20</w:t>
      </w:r>
      <w:r w:rsidRPr="00717C06">
        <w:rPr>
          <w:bCs/>
        </w:rPr>
        <w:t xml:space="preserve">. </w:t>
      </w:r>
    </w:p>
    <w:p w14:paraId="0A4A3169" w14:textId="77777777" w:rsidR="007D40F7" w:rsidRDefault="00717C06" w:rsidP="007D40F7">
      <w:pPr>
        <w:spacing w:line="480" w:lineRule="auto"/>
        <w:ind w:left="720" w:hanging="720"/>
        <w:rPr>
          <w:bCs/>
        </w:rPr>
      </w:pPr>
      <w:r w:rsidRPr="00717C06">
        <w:rPr>
          <w:bCs/>
        </w:rPr>
        <w:t xml:space="preserve">Hayes, S. C., Sanford, B. T., &amp; Feeney, T. (2015). Using the functional and contextual approach of modern evolution science to direct thinking about psychopathology. </w:t>
      </w:r>
      <w:r w:rsidRPr="00717C06">
        <w:rPr>
          <w:bCs/>
          <w:i/>
        </w:rPr>
        <w:t xml:space="preserve">The Behavior Therapist, 38, </w:t>
      </w:r>
      <w:r w:rsidRPr="00717C06">
        <w:rPr>
          <w:bCs/>
        </w:rPr>
        <w:t>222-227.</w:t>
      </w:r>
    </w:p>
    <w:p w14:paraId="5B563188" w14:textId="77777777" w:rsidR="000C0310" w:rsidRPr="007D40F7" w:rsidRDefault="000C0310" w:rsidP="007D40F7">
      <w:pPr>
        <w:spacing w:line="480" w:lineRule="auto"/>
        <w:ind w:left="720" w:hanging="720"/>
        <w:rPr>
          <w:bCs/>
        </w:rPr>
      </w:pPr>
      <w:r w:rsidRPr="000C0310">
        <w:rPr>
          <w:bCs/>
        </w:rPr>
        <w:t xml:space="preserve">Hayes, S. C., Wilson, K. W., Gifford, E. V., Follette, V. M., &amp; Strosahl, K. (1996). Experiential avoidance and behavioral disorders: A functional dimensional approach to diagnosis and treatment. </w:t>
      </w:r>
      <w:r w:rsidRPr="000C0310">
        <w:rPr>
          <w:bCs/>
          <w:i/>
        </w:rPr>
        <w:t>Journal of Consulting and Clinical Psychology, 64,</w:t>
      </w:r>
      <w:r w:rsidRPr="000C0310">
        <w:rPr>
          <w:bCs/>
        </w:rPr>
        <w:t xml:space="preserve"> 1152-1168. </w:t>
      </w:r>
    </w:p>
    <w:p w14:paraId="14B70494" w14:textId="77777777" w:rsidR="007D40F7" w:rsidRPr="007D40F7" w:rsidRDefault="0064500C" w:rsidP="007D40F7">
      <w:pPr>
        <w:spacing w:line="480" w:lineRule="auto"/>
        <w:ind w:left="720" w:hanging="720"/>
        <w:rPr>
          <w:b/>
          <w:bCs/>
        </w:rPr>
      </w:pPr>
      <w:r>
        <w:t>Herrnstein, R.</w:t>
      </w:r>
      <w:r w:rsidR="00DC7F8C">
        <w:t xml:space="preserve"> </w:t>
      </w:r>
      <w:r>
        <w:t xml:space="preserve">J. (1961). Relative and absolute strength of responses as a function of frequency of reinforcement. </w:t>
      </w:r>
      <w:r>
        <w:rPr>
          <w:i/>
          <w:iCs/>
        </w:rPr>
        <w:t>Journal of the Experimental Analysis of Behavi</w:t>
      </w:r>
      <w:r w:rsidRPr="0064500C">
        <w:rPr>
          <w:iCs/>
        </w:rPr>
        <w:t>or</w:t>
      </w:r>
      <w:r w:rsidRPr="0064500C">
        <w:t>, 4(3)</w:t>
      </w:r>
      <w:r>
        <w:t>, 267–72.</w:t>
      </w:r>
    </w:p>
    <w:p w14:paraId="4C3750E5" w14:textId="77777777" w:rsidR="006911B1" w:rsidRDefault="006911B1" w:rsidP="006911B1">
      <w:pPr>
        <w:spacing w:line="480" w:lineRule="auto"/>
        <w:ind w:left="720" w:hanging="720"/>
      </w:pPr>
      <w:r w:rsidRPr="006911B1">
        <w:t>Jablonka, E.</w:t>
      </w:r>
      <w:r w:rsidR="00DC7F8C">
        <w:t>,</w:t>
      </w:r>
      <w:r w:rsidRPr="006911B1">
        <w:t xml:space="preserve"> &amp; Lamb, M.J. (2014). </w:t>
      </w:r>
      <w:r w:rsidRPr="006911B1">
        <w:rPr>
          <w:i/>
        </w:rPr>
        <w:t>Evolution in four dimensions</w:t>
      </w:r>
      <w:r w:rsidRPr="006911B1">
        <w:t xml:space="preserve"> (2</w:t>
      </w:r>
      <w:r w:rsidRPr="006911B1">
        <w:rPr>
          <w:vertAlign w:val="superscript"/>
        </w:rPr>
        <w:t>nd</w:t>
      </w:r>
      <w:r w:rsidRPr="006911B1">
        <w:t xml:space="preserve"> ed.). Cambridge, MA: MIT Press.</w:t>
      </w:r>
    </w:p>
    <w:p w14:paraId="012744B3" w14:textId="77777777" w:rsidR="000D18B6" w:rsidRPr="007A796F" w:rsidRDefault="000D18B6" w:rsidP="000C5E6E">
      <w:pPr>
        <w:spacing w:line="480" w:lineRule="auto"/>
        <w:ind w:left="720" w:hanging="720"/>
        <w:rPr>
          <w:rFonts w:asciiTheme="minorHAnsi" w:hAnsiTheme="minorHAnsi" w:cstheme="minorBidi"/>
          <w:i/>
        </w:rPr>
      </w:pPr>
      <w:r w:rsidRPr="000D18B6">
        <w:t>Laland, K. N., Uller, T., Feldman, M. W., Sterelny, K., Mu, G. B., Uller, T., &amp; Moczek, A. (2015). The extended evolutionary synthesis </w:t>
      </w:r>
      <w:r>
        <w:t>: I</w:t>
      </w:r>
      <w:r w:rsidRPr="000D18B6">
        <w:t xml:space="preserve">ts structure , assumptions and predictions. </w:t>
      </w:r>
      <w:r w:rsidRPr="000D18B6">
        <w:rPr>
          <w:i/>
        </w:rPr>
        <w:t>Proc</w:t>
      </w:r>
      <w:r>
        <w:rPr>
          <w:i/>
        </w:rPr>
        <w:t>eedings of the Royal Society B</w:t>
      </w:r>
      <w:r w:rsidRPr="000D18B6">
        <w:t xml:space="preserve">, </w:t>
      </w:r>
      <w:r w:rsidRPr="000D18B6">
        <w:rPr>
          <w:i/>
        </w:rPr>
        <w:t>282</w:t>
      </w:r>
      <w:r w:rsidR="000C5E6E">
        <w:rPr>
          <w:i/>
        </w:rPr>
        <w:t>,</w:t>
      </w:r>
      <w:r w:rsidR="000C5E6E" w:rsidRPr="007A796F">
        <w:t xml:space="preserve"> </w:t>
      </w:r>
      <w:r w:rsidR="000C5E6E" w:rsidRPr="007A796F">
        <w:rPr>
          <w:rFonts w:asciiTheme="minorHAnsi" w:hAnsiTheme="minorHAnsi" w:cstheme="minorBidi"/>
        </w:rPr>
        <w:t>20151019</w:t>
      </w:r>
      <w:r w:rsidRPr="000D18B6">
        <w:t>.</w:t>
      </w:r>
      <w:r>
        <w:t xml:space="preserve"> </w:t>
      </w:r>
      <w:r w:rsidRPr="000D18B6">
        <w:t xml:space="preserve"> </w:t>
      </w:r>
      <w:r>
        <w:t xml:space="preserve">doi: </w:t>
      </w:r>
      <w:r w:rsidRPr="000D18B6">
        <w:t>10.1098/rspb.2015.1019</w:t>
      </w:r>
    </w:p>
    <w:p w14:paraId="5A8342E5" w14:textId="77777777" w:rsidR="000D18B6" w:rsidRPr="000D18B6" w:rsidRDefault="000D18B6" w:rsidP="000D18B6">
      <w:pPr>
        <w:spacing w:line="480" w:lineRule="auto"/>
        <w:ind w:left="720" w:hanging="720"/>
      </w:pPr>
    </w:p>
    <w:p w14:paraId="78AA2A0C" w14:textId="77777777" w:rsidR="000D18B6" w:rsidRDefault="000D18B6" w:rsidP="006911B1">
      <w:pPr>
        <w:spacing w:line="480" w:lineRule="auto"/>
        <w:ind w:left="720" w:hanging="720"/>
      </w:pPr>
    </w:p>
    <w:p w14:paraId="331C1861" w14:textId="77777777" w:rsidR="0011105F" w:rsidRDefault="0011105F" w:rsidP="0011105F">
      <w:pPr>
        <w:spacing w:line="480" w:lineRule="auto"/>
        <w:ind w:left="720" w:hanging="720"/>
      </w:pPr>
      <w:r w:rsidRPr="0011105F">
        <w:lastRenderedPageBreak/>
        <w:t>Mitchell, A. C., Jiang, Y., Peter, C. J.,</w:t>
      </w:r>
      <w:r>
        <w:t xml:space="preserve"> </w:t>
      </w:r>
      <w:r w:rsidRPr="0011105F">
        <w:t>Goosens, K., &amp; Akbarian, S. (2013). The</w:t>
      </w:r>
      <w:r>
        <w:t xml:space="preserve"> </w:t>
      </w:r>
      <w:r w:rsidRPr="0011105F">
        <w:t>brain and its epigenome. In D. S. Charney,</w:t>
      </w:r>
      <w:r>
        <w:t xml:space="preserve"> </w:t>
      </w:r>
      <w:r w:rsidRPr="0011105F">
        <w:t>P. Sklar, J. D. Buxbaum, &amp; E. J.</w:t>
      </w:r>
      <w:r>
        <w:t xml:space="preserve"> </w:t>
      </w:r>
      <w:r w:rsidRPr="0011105F">
        <w:t xml:space="preserve">Nestler (Eds.), </w:t>
      </w:r>
      <w:r w:rsidRPr="0011105F">
        <w:rPr>
          <w:i/>
        </w:rPr>
        <w:t>Neurobiology of mental illness</w:t>
      </w:r>
      <w:r>
        <w:t xml:space="preserve"> </w:t>
      </w:r>
      <w:r w:rsidRPr="0011105F">
        <w:t>(4th ed., pp. 172-182). New York:</w:t>
      </w:r>
      <w:r>
        <w:t xml:space="preserve"> </w:t>
      </w:r>
      <w:r w:rsidRPr="0011105F">
        <w:t>Oxford University Press.</w:t>
      </w:r>
    </w:p>
    <w:p w14:paraId="57E00B31" w14:textId="537113BC" w:rsidR="00F30A41" w:rsidRDefault="00F30A41" w:rsidP="00F30A41">
      <w:pPr>
        <w:spacing w:line="480" w:lineRule="auto"/>
        <w:ind w:left="720" w:hanging="720"/>
      </w:pPr>
      <w:r w:rsidRPr="00F30A41">
        <w:t>Monestès, JL. (2016). A functional place for language in evolution: Contextual Behavior Science contribution to the study of human evolution. In S. C. Hayes, D. Barnes-Holmes, R. D. Zettle, &amp; A. Biglan</w:t>
      </w:r>
      <w:r w:rsidR="002A5307" w:rsidRPr="00F30A41">
        <w:t>.</w:t>
      </w:r>
      <w:r w:rsidR="002A5307">
        <w:t>(Eds.),</w:t>
      </w:r>
      <w:r w:rsidRPr="00F30A41">
        <w:t xml:space="preserve"> </w:t>
      </w:r>
      <w:r w:rsidRPr="00F30A41">
        <w:rPr>
          <w:i/>
        </w:rPr>
        <w:t>Handbook of Contextual Behavior Science</w:t>
      </w:r>
      <w:r w:rsidR="002A5307" w:rsidRPr="002A5307">
        <w:t xml:space="preserve"> </w:t>
      </w:r>
      <w:r w:rsidR="002A5307">
        <w:t>(</w:t>
      </w:r>
      <w:r w:rsidR="002A5307" w:rsidRPr="00F30A41">
        <w:t>pp. 100-114</w:t>
      </w:r>
      <w:r w:rsidR="002A5307">
        <w:t>)</w:t>
      </w:r>
      <w:r w:rsidRPr="00F30A41">
        <w:t>. Chichester, UK: Wiley-Blackwell</w:t>
      </w:r>
      <w:r w:rsidR="00253E1E">
        <w:t>.</w:t>
      </w:r>
      <w:r w:rsidRPr="00F30A41">
        <w:t xml:space="preserve"> </w:t>
      </w:r>
    </w:p>
    <w:p w14:paraId="491A3B5B" w14:textId="77777777" w:rsidR="00716D21" w:rsidRPr="00956766" w:rsidRDefault="00716D21" w:rsidP="00716D21">
      <w:pPr>
        <w:spacing w:line="480" w:lineRule="auto"/>
        <w:ind w:left="720" w:hanging="720"/>
      </w:pPr>
      <w:r w:rsidRPr="00956766">
        <w:t>Nowak, M. A., Tarnita, C. E.</w:t>
      </w:r>
      <w:r>
        <w:t>,</w:t>
      </w:r>
      <w:r w:rsidRPr="00956766">
        <w:t xml:space="preserve"> &amp; Wilson, E. O. (2010). The evolution of eusociality. </w:t>
      </w:r>
      <w:r w:rsidRPr="00956766">
        <w:rPr>
          <w:i/>
          <w:iCs/>
        </w:rPr>
        <w:t xml:space="preserve">Nature, 466, </w:t>
      </w:r>
      <w:r w:rsidRPr="00956766">
        <w:t>1057-1062</w:t>
      </w:r>
    </w:p>
    <w:p w14:paraId="0E63E2C2" w14:textId="77777777" w:rsidR="00036099" w:rsidRPr="00036099" w:rsidRDefault="00036099" w:rsidP="00036099">
      <w:pPr>
        <w:spacing w:line="480" w:lineRule="auto"/>
        <w:ind w:left="720" w:hanging="720"/>
      </w:pPr>
      <w:r w:rsidRPr="00036099">
        <w:t xml:space="preserve">Okasha, S. (2006). The levels of selection debate: philosophical issues. </w:t>
      </w:r>
      <w:r w:rsidRPr="00036099">
        <w:rPr>
          <w:i/>
        </w:rPr>
        <w:t>Philosophy Compass, 1(1)</w:t>
      </w:r>
      <w:r w:rsidRPr="00036099">
        <w:t>, 74-85.</w:t>
      </w:r>
    </w:p>
    <w:p w14:paraId="28FEF802" w14:textId="77777777" w:rsidR="00DA2910" w:rsidRDefault="00DA2910" w:rsidP="006A1218">
      <w:pPr>
        <w:spacing w:line="480" w:lineRule="auto"/>
        <w:ind w:left="720" w:hanging="720"/>
      </w:pPr>
      <w:r w:rsidRPr="006A1218">
        <w:t xml:space="preserve">Pigliucci, M. (2007). Do we need an extended evolutionary synthesis?. </w:t>
      </w:r>
      <w:r w:rsidRPr="006A1218">
        <w:rPr>
          <w:i/>
        </w:rPr>
        <w:t>Evolution, 61(12)</w:t>
      </w:r>
      <w:r w:rsidRPr="006A1218">
        <w:t>, 2743-2749.</w:t>
      </w:r>
    </w:p>
    <w:p w14:paraId="587D1BCC" w14:textId="77777777" w:rsidR="00D445D0" w:rsidRPr="006A1218" w:rsidRDefault="00D445D0" w:rsidP="006A1218">
      <w:pPr>
        <w:spacing w:line="480" w:lineRule="auto"/>
        <w:ind w:left="720" w:hanging="720"/>
      </w:pPr>
      <w:r w:rsidRPr="00D445D0">
        <w:t>Risch</w:t>
      </w:r>
      <w:r>
        <w:t>,</w:t>
      </w:r>
      <w:r w:rsidRPr="00D445D0">
        <w:t xml:space="preserve"> N</w:t>
      </w:r>
      <w:r>
        <w:t>.</w:t>
      </w:r>
      <w:r w:rsidRPr="00D445D0">
        <w:t>, Herrell</w:t>
      </w:r>
      <w:r>
        <w:t>,</w:t>
      </w:r>
      <w:r w:rsidRPr="00D445D0">
        <w:t xml:space="preserve"> R</w:t>
      </w:r>
      <w:r>
        <w:t>.</w:t>
      </w:r>
      <w:r w:rsidRPr="00D445D0">
        <w:t>, Lehner</w:t>
      </w:r>
      <w:r>
        <w:t>,</w:t>
      </w:r>
      <w:r w:rsidRPr="00D445D0">
        <w:t xml:space="preserve"> T</w:t>
      </w:r>
      <w:r>
        <w:t>.</w:t>
      </w:r>
      <w:r w:rsidRPr="00D445D0">
        <w:t>, Liang</w:t>
      </w:r>
      <w:r>
        <w:t>,</w:t>
      </w:r>
      <w:r w:rsidRPr="00D445D0">
        <w:t xml:space="preserve"> K</w:t>
      </w:r>
      <w:r>
        <w:t xml:space="preserve">. </w:t>
      </w:r>
      <w:r w:rsidRPr="00D445D0">
        <w:t>Y</w:t>
      </w:r>
      <w:r>
        <w:t>.</w:t>
      </w:r>
      <w:r w:rsidRPr="00D445D0">
        <w:t>, Eaves</w:t>
      </w:r>
      <w:r>
        <w:t>,</w:t>
      </w:r>
      <w:r w:rsidRPr="00D445D0">
        <w:t xml:space="preserve"> L</w:t>
      </w:r>
      <w:r>
        <w:t>.</w:t>
      </w:r>
      <w:r w:rsidRPr="00D445D0">
        <w:t xml:space="preserve">, </w:t>
      </w:r>
      <w:r>
        <w:t xml:space="preserve">…, </w:t>
      </w:r>
      <w:r w:rsidRPr="00D445D0">
        <w:t>Merikangas</w:t>
      </w:r>
      <w:r>
        <w:t>,</w:t>
      </w:r>
      <w:r w:rsidRPr="00D445D0">
        <w:t xml:space="preserve"> K</w:t>
      </w:r>
      <w:r>
        <w:t xml:space="preserve">. </w:t>
      </w:r>
      <w:r w:rsidRPr="00D445D0">
        <w:t>R</w:t>
      </w:r>
      <w:r>
        <w:t xml:space="preserve">. (2009). </w:t>
      </w:r>
      <w:r w:rsidRPr="00D445D0">
        <w:t>Interaction between the serotonin transporter gene (5-HTTLPR), stressful life e</w:t>
      </w:r>
      <w:r>
        <w:t>vents, and risk of depression:</w:t>
      </w:r>
      <w:r w:rsidR="00C26823">
        <w:t xml:space="preserve"> </w:t>
      </w:r>
      <w:r w:rsidRPr="00D445D0">
        <w:t xml:space="preserve">meta-analysis. </w:t>
      </w:r>
      <w:r w:rsidRPr="00FA6EEE">
        <w:rPr>
          <w:i/>
        </w:rPr>
        <w:t>Journal of the American Medical Association, 301</w:t>
      </w:r>
      <w:r>
        <w:t xml:space="preserve"> (23),</w:t>
      </w:r>
      <w:r w:rsidRPr="00D445D0">
        <w:t xml:space="preserve"> 2462–</w:t>
      </w:r>
      <w:r>
        <w:t>24</w:t>
      </w:r>
      <w:r w:rsidRPr="00D445D0">
        <w:t xml:space="preserve">71. </w:t>
      </w:r>
    </w:p>
    <w:p w14:paraId="52A04E5B" w14:textId="77777777" w:rsidR="00AF4DAB" w:rsidRDefault="00AF4DAB" w:rsidP="0011105F">
      <w:pPr>
        <w:spacing w:line="480" w:lineRule="auto"/>
        <w:ind w:left="720" w:hanging="720"/>
      </w:pPr>
      <w:r>
        <w:t xml:space="preserve">Rollinson, N., &amp; Hutchings, J. A. (2013). The relationship between offspring size and fitness: integrating theory and empiricism. </w:t>
      </w:r>
      <w:r>
        <w:rPr>
          <w:i/>
          <w:iCs/>
        </w:rPr>
        <w:t>Ecology</w:t>
      </w:r>
      <w:r>
        <w:t xml:space="preserve">, </w:t>
      </w:r>
      <w:r>
        <w:rPr>
          <w:i/>
          <w:iCs/>
        </w:rPr>
        <w:t>94</w:t>
      </w:r>
      <w:r>
        <w:t>(2), 315-324.</w:t>
      </w:r>
    </w:p>
    <w:p w14:paraId="6AEACC74" w14:textId="77777777" w:rsidR="00CE3728" w:rsidRPr="00CE3728" w:rsidRDefault="00CE3728" w:rsidP="00CE3728">
      <w:pPr>
        <w:spacing w:line="480" w:lineRule="auto"/>
        <w:ind w:left="720" w:hanging="720"/>
      </w:pPr>
      <w:r w:rsidRPr="00CE3728">
        <w:t xml:space="preserve">Schneider, S. M. (2012). </w:t>
      </w:r>
      <w:r w:rsidRPr="00334C88">
        <w:rPr>
          <w:i/>
        </w:rPr>
        <w:t>The science of consequences: How they affect genes, change the brain, and impact our world</w:t>
      </w:r>
      <w:r w:rsidRPr="00CE3728">
        <w:t>.</w:t>
      </w:r>
      <w:r>
        <w:t xml:space="preserve"> </w:t>
      </w:r>
      <w:r w:rsidRPr="00CE3728">
        <w:t>Amherst, NY: Prometheus Books.</w:t>
      </w:r>
    </w:p>
    <w:p w14:paraId="4CB25E59" w14:textId="77777777" w:rsidR="00C90A1E" w:rsidRDefault="00C90A1E" w:rsidP="0011105F">
      <w:pPr>
        <w:spacing w:line="480" w:lineRule="auto"/>
        <w:ind w:left="720" w:hanging="720"/>
      </w:pPr>
      <w:r w:rsidRPr="00C90A1E">
        <w:t>Skinner, B. F. (1981)</w:t>
      </w:r>
      <w:r>
        <w:t>.</w:t>
      </w:r>
      <w:r w:rsidRPr="00C90A1E">
        <w:t xml:space="preserve"> Selection by </w:t>
      </w:r>
      <w:r>
        <w:t xml:space="preserve">consequences. </w:t>
      </w:r>
      <w:r w:rsidRPr="00C90A1E">
        <w:rPr>
          <w:i/>
        </w:rPr>
        <w:t>Science, 213</w:t>
      </w:r>
      <w:r>
        <w:t xml:space="preserve">(4507), </w:t>
      </w:r>
      <w:r w:rsidRPr="00C90A1E">
        <w:t>501–504.</w:t>
      </w:r>
    </w:p>
    <w:p w14:paraId="71DA5EDC" w14:textId="77777777" w:rsidR="00EB0EB2" w:rsidRDefault="00EB0EB2" w:rsidP="00EB0EB2">
      <w:pPr>
        <w:spacing w:line="480" w:lineRule="auto"/>
        <w:ind w:left="720" w:hanging="720"/>
      </w:pPr>
      <w:r w:rsidRPr="00EB0EB2">
        <w:lastRenderedPageBreak/>
        <w:t>Slavich, G. M.</w:t>
      </w:r>
      <w:r w:rsidR="00DC7F8C">
        <w:t>,</w:t>
      </w:r>
      <w:r w:rsidRPr="00EB0EB2">
        <w:t xml:space="preserve"> &amp; Cole, S. W. (2013). </w:t>
      </w:r>
      <w:r>
        <w:t xml:space="preserve">The </w:t>
      </w:r>
      <w:r w:rsidRPr="00EB0EB2">
        <w:t>emerging field of human social</w:t>
      </w:r>
      <w:r>
        <w:t xml:space="preserve"> </w:t>
      </w:r>
      <w:r w:rsidRPr="00EB0EB2">
        <w:t xml:space="preserve">genomics. </w:t>
      </w:r>
      <w:r w:rsidRPr="00EB0EB2">
        <w:rPr>
          <w:i/>
        </w:rPr>
        <w:t xml:space="preserve">Clinical Psychological Science, 1, </w:t>
      </w:r>
      <w:r w:rsidRPr="00EB0EB2">
        <w:t>331-348.</w:t>
      </w:r>
    </w:p>
    <w:p w14:paraId="617618A7" w14:textId="77777777" w:rsidR="00596CF3" w:rsidRDefault="00596CF3" w:rsidP="00596CF3">
      <w:pPr>
        <w:spacing w:line="480" w:lineRule="auto"/>
        <w:ind w:left="720" w:hanging="720"/>
      </w:pPr>
      <w:r w:rsidRPr="00596CF3">
        <w:t>Uddin, M.</w:t>
      </w:r>
      <w:r w:rsidR="00DC7F8C">
        <w:t>,</w:t>
      </w:r>
      <w:r w:rsidRPr="00596CF3">
        <w:t xml:space="preserve"> &amp; Sipahi, L (2013). Epigenetic</w:t>
      </w:r>
      <w:r>
        <w:t xml:space="preserve"> </w:t>
      </w:r>
      <w:r w:rsidRPr="00596CF3">
        <w:t>influence on mental illnesses over the life</w:t>
      </w:r>
      <w:r>
        <w:t xml:space="preserve"> </w:t>
      </w:r>
      <w:r w:rsidRPr="00596CF3">
        <w:t>course. In Koenen, K. C., Rudenstine, S.,</w:t>
      </w:r>
      <w:r>
        <w:t xml:space="preserve"> </w:t>
      </w:r>
      <w:r w:rsidRPr="00596CF3">
        <w:t>Susser, E. &amp; Galea, S. (Eds.), A life course</w:t>
      </w:r>
      <w:r>
        <w:t xml:space="preserve"> </w:t>
      </w:r>
      <w:r w:rsidRPr="00596CF3">
        <w:t>approach to mental disorders (pp. 240-248). Oxford: Oxford University Press.</w:t>
      </w:r>
    </w:p>
    <w:p w14:paraId="0A9CACE4" w14:textId="77777777" w:rsidR="00F30A41" w:rsidRDefault="00F30A41" w:rsidP="00F30A41">
      <w:pPr>
        <w:spacing w:line="480" w:lineRule="auto"/>
        <w:ind w:left="720" w:hanging="720"/>
      </w:pPr>
      <w:r>
        <w:t>W</w:t>
      </w:r>
      <w:r w:rsidRPr="00F30A41">
        <w:t>agner</w:t>
      </w:r>
      <w:r>
        <w:t>, G. P., &amp; Draghi, J. (2010). E</w:t>
      </w:r>
      <w:r w:rsidRPr="00F30A41">
        <w:t>volution of evolvability</w:t>
      </w:r>
      <w:r>
        <w:t>.</w:t>
      </w:r>
      <w:r w:rsidRPr="00F30A41">
        <w:t xml:space="preserve"> </w:t>
      </w:r>
      <w:r>
        <w:t xml:space="preserve">In M. </w:t>
      </w:r>
      <w:r w:rsidRPr="00F30A41">
        <w:t xml:space="preserve">Pigliucci, </w:t>
      </w:r>
      <w:r>
        <w:t xml:space="preserve">&amp; </w:t>
      </w:r>
      <w:r w:rsidRPr="00F30A41">
        <w:t>Müller G. B.</w:t>
      </w:r>
      <w:r>
        <w:t xml:space="preserve"> </w:t>
      </w:r>
      <w:r w:rsidRPr="00F30A41">
        <w:t xml:space="preserve">(eds) </w:t>
      </w:r>
      <w:r w:rsidRPr="00F30A41">
        <w:rPr>
          <w:i/>
        </w:rPr>
        <w:t>Evolution: the extended synthesis</w:t>
      </w:r>
      <w:r w:rsidRPr="00F30A41">
        <w:t>. Cambridge, MA: MIT Press</w:t>
      </w:r>
      <w:r>
        <w:t>, pp. 379-399</w:t>
      </w:r>
      <w:r w:rsidRPr="00F30A41">
        <w:t>.</w:t>
      </w:r>
    </w:p>
    <w:p w14:paraId="37A161B9" w14:textId="77777777" w:rsidR="009E5B1A" w:rsidRDefault="009E5B1A" w:rsidP="00F30A41">
      <w:pPr>
        <w:spacing w:line="480" w:lineRule="auto"/>
        <w:ind w:left="720" w:hanging="720"/>
      </w:pPr>
      <w:r>
        <w:t xml:space="preserve">Wilson, D. S. (2015). </w:t>
      </w:r>
      <w:r>
        <w:rPr>
          <w:i/>
        </w:rPr>
        <w:t>Does Altruism Exist? Culture, Genes, and the Welfare of Others</w:t>
      </w:r>
      <w:r>
        <w:t>. New Haven, CT: Yale University Press.</w:t>
      </w:r>
    </w:p>
    <w:p w14:paraId="452EC734" w14:textId="77777777" w:rsidR="000D18B6" w:rsidRPr="00F30A41" w:rsidRDefault="000D18B6" w:rsidP="00F30A41">
      <w:pPr>
        <w:spacing w:line="480" w:lineRule="auto"/>
        <w:ind w:left="720" w:hanging="720"/>
      </w:pPr>
      <w:r w:rsidRPr="000D18B6">
        <w:t xml:space="preserve">Wilson, D. S. (2016). Intentional cultural change. </w:t>
      </w:r>
      <w:r w:rsidRPr="000D18B6">
        <w:rPr>
          <w:i/>
        </w:rPr>
        <w:t>Current Opinion in Psychology</w:t>
      </w:r>
      <w:r w:rsidRPr="000D18B6">
        <w:t xml:space="preserve">, </w:t>
      </w:r>
      <w:r w:rsidRPr="000D18B6">
        <w:rPr>
          <w:i/>
        </w:rPr>
        <w:t>8</w:t>
      </w:r>
      <w:r w:rsidRPr="000D18B6">
        <w:t>, 190–193. http://doi.org/10.1016/j.copsyc.2015.12.012</w:t>
      </w:r>
    </w:p>
    <w:p w14:paraId="2E9CFD4B" w14:textId="77777777" w:rsidR="0079512E" w:rsidRDefault="009F4271" w:rsidP="00D54BC0">
      <w:pPr>
        <w:spacing w:line="480" w:lineRule="auto"/>
        <w:ind w:left="720" w:hanging="720"/>
      </w:pPr>
      <w:r w:rsidRPr="009F4271">
        <w:t xml:space="preserve">Wilson, D. S., Hayes, S. C., Biglan, T., &amp; Embry, D. (2014). Evolving the future: Toward a science of intentional change. </w:t>
      </w:r>
      <w:r w:rsidRPr="009F4271">
        <w:rPr>
          <w:i/>
        </w:rPr>
        <w:t>Behavioural and Brain Sciences, 34,</w:t>
      </w:r>
      <w:r w:rsidRPr="009F4271">
        <w:t xml:space="preserve"> 395-416. </w:t>
      </w:r>
    </w:p>
    <w:p w14:paraId="57ADF332" w14:textId="77777777" w:rsidR="0079512E" w:rsidRDefault="0079512E" w:rsidP="00D54BC0">
      <w:pPr>
        <w:spacing w:line="480" w:lineRule="auto"/>
        <w:ind w:left="720" w:hanging="720"/>
      </w:pPr>
      <w:r>
        <w:t xml:space="preserve">Wilson, E. O. (1998). </w:t>
      </w:r>
      <w:r w:rsidRPr="0079512E">
        <w:rPr>
          <w:i/>
        </w:rPr>
        <w:t>Consilience: The unity of knowledge</w:t>
      </w:r>
      <w:r>
        <w:t>.</w:t>
      </w:r>
      <w:r w:rsidR="00C26823">
        <w:t xml:space="preserve"> </w:t>
      </w:r>
      <w:r>
        <w:t>New York: Vintage.</w:t>
      </w:r>
    </w:p>
    <w:p w14:paraId="4757B3E8" w14:textId="77777777" w:rsidR="0010714E" w:rsidRDefault="00EE7644" w:rsidP="00D54BC0">
      <w:pPr>
        <w:spacing w:line="480" w:lineRule="auto"/>
        <w:ind w:left="720" w:hanging="720"/>
      </w:pPr>
      <w:r w:rsidRPr="00716D21">
        <w:t>Wood, A. R., Esko, T., Yang, J., Vedantam, S., Pers, T. H., …, &amp; Frayling, T. M.</w:t>
      </w:r>
      <w:r w:rsidR="00876D77" w:rsidRPr="00716D21">
        <w:t xml:space="preserve"> </w:t>
      </w:r>
      <w:r w:rsidR="00876D77">
        <w:t xml:space="preserve">(2014). </w:t>
      </w:r>
      <w:r w:rsidR="00876D77" w:rsidRPr="00876D77">
        <w:t>Defining the role of common variation in the genomic and biological architecture of adult human height</w:t>
      </w:r>
      <w:r w:rsidR="00876D77">
        <w:t xml:space="preserve">. </w:t>
      </w:r>
      <w:r w:rsidR="00876D77" w:rsidRPr="00876D77">
        <w:rPr>
          <w:i/>
          <w:iCs/>
        </w:rPr>
        <w:t>Nature Genetics</w:t>
      </w:r>
      <w:r w:rsidR="00876D77">
        <w:rPr>
          <w:i/>
          <w:iCs/>
        </w:rPr>
        <w:t xml:space="preserve">, 46, </w:t>
      </w:r>
      <w:r w:rsidR="00876D77">
        <w:rPr>
          <w:iCs/>
        </w:rPr>
        <w:t xml:space="preserve">1173-1186. </w:t>
      </w:r>
    </w:p>
    <w:sectPr w:rsidR="0010714E" w:rsidSect="00F8105A">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D141" w14:textId="77777777" w:rsidR="00336350" w:rsidRDefault="00336350" w:rsidP="009B5983">
      <w:r>
        <w:separator/>
      </w:r>
    </w:p>
  </w:endnote>
  <w:endnote w:type="continuationSeparator" w:id="0">
    <w:p w14:paraId="724879A8" w14:textId="77777777" w:rsidR="00336350" w:rsidRDefault="00336350" w:rsidP="009B5983">
      <w:r>
        <w:continuationSeparator/>
      </w:r>
    </w:p>
  </w:endnote>
  <w:endnote w:type="continuationNotice" w:id="1">
    <w:p w14:paraId="24CA35F6" w14:textId="77777777" w:rsidR="00336350" w:rsidRDefault="00336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5A0FA" w14:textId="77777777" w:rsidR="00336350" w:rsidRDefault="00336350" w:rsidP="009B5983">
      <w:r>
        <w:separator/>
      </w:r>
    </w:p>
  </w:footnote>
  <w:footnote w:type="continuationSeparator" w:id="0">
    <w:p w14:paraId="65D4B921" w14:textId="77777777" w:rsidR="00336350" w:rsidRDefault="00336350" w:rsidP="009B5983">
      <w:r>
        <w:continuationSeparator/>
      </w:r>
    </w:p>
  </w:footnote>
  <w:footnote w:type="continuationNotice" w:id="1">
    <w:p w14:paraId="20E322B3" w14:textId="77777777" w:rsidR="00336350" w:rsidRDefault="00336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DB83" w14:textId="77777777" w:rsidR="009618FE" w:rsidRDefault="009618FE" w:rsidP="00EB72B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020DF3" w14:textId="77777777" w:rsidR="009618FE" w:rsidRDefault="009618FE" w:rsidP="009B5983">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642D" w14:textId="77777777" w:rsidR="009618FE" w:rsidRDefault="009618FE" w:rsidP="00EB72B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4480">
      <w:rPr>
        <w:rStyle w:val="Numrodepage"/>
        <w:noProof/>
      </w:rPr>
      <w:t>20</w:t>
    </w:r>
    <w:r>
      <w:rPr>
        <w:rStyle w:val="Numrodepage"/>
      </w:rPr>
      <w:fldChar w:fldCharType="end"/>
    </w:r>
  </w:p>
  <w:p w14:paraId="1D0CF927" w14:textId="77777777" w:rsidR="009618FE" w:rsidRDefault="009618FE" w:rsidP="009B5983">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85264"/>
    <w:multiLevelType w:val="hybridMultilevel"/>
    <w:tmpl w:val="3402BDF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3390605C"/>
    <w:multiLevelType w:val="hybridMultilevel"/>
    <w:tmpl w:val="DCBCB6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6940EF"/>
    <w:multiLevelType w:val="multilevel"/>
    <w:tmpl w:val="C2E6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BA267F"/>
    <w:multiLevelType w:val="hybridMultilevel"/>
    <w:tmpl w:val="1734985A"/>
    <w:lvl w:ilvl="0" w:tplc="C392306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DB"/>
    <w:rsid w:val="00004939"/>
    <w:rsid w:val="00007475"/>
    <w:rsid w:val="0001212A"/>
    <w:rsid w:val="000211E7"/>
    <w:rsid w:val="000309A3"/>
    <w:rsid w:val="00033D7F"/>
    <w:rsid w:val="00036099"/>
    <w:rsid w:val="000419EE"/>
    <w:rsid w:val="00041F26"/>
    <w:rsid w:val="000427EF"/>
    <w:rsid w:val="00042F43"/>
    <w:rsid w:val="00043CB7"/>
    <w:rsid w:val="00046458"/>
    <w:rsid w:val="00062171"/>
    <w:rsid w:val="00065531"/>
    <w:rsid w:val="00066C64"/>
    <w:rsid w:val="000715CC"/>
    <w:rsid w:val="00073A2C"/>
    <w:rsid w:val="00076B03"/>
    <w:rsid w:val="000844DD"/>
    <w:rsid w:val="00084719"/>
    <w:rsid w:val="00091998"/>
    <w:rsid w:val="00093A1A"/>
    <w:rsid w:val="000948E5"/>
    <w:rsid w:val="000961B0"/>
    <w:rsid w:val="000A252D"/>
    <w:rsid w:val="000B6432"/>
    <w:rsid w:val="000B7102"/>
    <w:rsid w:val="000C0310"/>
    <w:rsid w:val="000C200C"/>
    <w:rsid w:val="000C2B8D"/>
    <w:rsid w:val="000C5365"/>
    <w:rsid w:val="000C5E6E"/>
    <w:rsid w:val="000C7CD5"/>
    <w:rsid w:val="000D18B6"/>
    <w:rsid w:val="000D1BA7"/>
    <w:rsid w:val="000E6F8A"/>
    <w:rsid w:val="000F5B29"/>
    <w:rsid w:val="00105CC3"/>
    <w:rsid w:val="00106633"/>
    <w:rsid w:val="0010714E"/>
    <w:rsid w:val="0011105F"/>
    <w:rsid w:val="001131F9"/>
    <w:rsid w:val="00115261"/>
    <w:rsid w:val="00133827"/>
    <w:rsid w:val="001371BA"/>
    <w:rsid w:val="00137F28"/>
    <w:rsid w:val="001426FF"/>
    <w:rsid w:val="00150D65"/>
    <w:rsid w:val="001534D7"/>
    <w:rsid w:val="00155C5A"/>
    <w:rsid w:val="00163A33"/>
    <w:rsid w:val="0016538F"/>
    <w:rsid w:val="00167A5E"/>
    <w:rsid w:val="00175B13"/>
    <w:rsid w:val="001813AB"/>
    <w:rsid w:val="00184BF7"/>
    <w:rsid w:val="0018537B"/>
    <w:rsid w:val="00192275"/>
    <w:rsid w:val="00195AFD"/>
    <w:rsid w:val="00197D54"/>
    <w:rsid w:val="001A058E"/>
    <w:rsid w:val="001A383C"/>
    <w:rsid w:val="001A64EC"/>
    <w:rsid w:val="001A74B6"/>
    <w:rsid w:val="001B009A"/>
    <w:rsid w:val="001B7D31"/>
    <w:rsid w:val="001C3518"/>
    <w:rsid w:val="001C48A6"/>
    <w:rsid w:val="001D33E3"/>
    <w:rsid w:val="001D4376"/>
    <w:rsid w:val="001E225F"/>
    <w:rsid w:val="001F0E6D"/>
    <w:rsid w:val="001F79BB"/>
    <w:rsid w:val="00204ACA"/>
    <w:rsid w:val="0021335C"/>
    <w:rsid w:val="002138C6"/>
    <w:rsid w:val="00222398"/>
    <w:rsid w:val="00223C84"/>
    <w:rsid w:val="00223DAC"/>
    <w:rsid w:val="002317CB"/>
    <w:rsid w:val="0023453C"/>
    <w:rsid w:val="0024429A"/>
    <w:rsid w:val="00253E1E"/>
    <w:rsid w:val="00254A30"/>
    <w:rsid w:val="00255285"/>
    <w:rsid w:val="00256FD4"/>
    <w:rsid w:val="00273062"/>
    <w:rsid w:val="0027433F"/>
    <w:rsid w:val="00277C8F"/>
    <w:rsid w:val="0028057B"/>
    <w:rsid w:val="002807B6"/>
    <w:rsid w:val="0028090C"/>
    <w:rsid w:val="00283485"/>
    <w:rsid w:val="00285E9B"/>
    <w:rsid w:val="0028769C"/>
    <w:rsid w:val="00290D25"/>
    <w:rsid w:val="00293164"/>
    <w:rsid w:val="002A3C33"/>
    <w:rsid w:val="002A5307"/>
    <w:rsid w:val="002A66C3"/>
    <w:rsid w:val="002A6FA6"/>
    <w:rsid w:val="002B29F8"/>
    <w:rsid w:val="002C2187"/>
    <w:rsid w:val="002C3B52"/>
    <w:rsid w:val="002C457E"/>
    <w:rsid w:val="002C4D1B"/>
    <w:rsid w:val="002D0033"/>
    <w:rsid w:val="002D32E7"/>
    <w:rsid w:val="002E0A37"/>
    <w:rsid w:val="002E0A4A"/>
    <w:rsid w:val="002E16F3"/>
    <w:rsid w:val="002E27A9"/>
    <w:rsid w:val="002E4F5B"/>
    <w:rsid w:val="002E5C2E"/>
    <w:rsid w:val="002E65B7"/>
    <w:rsid w:val="002F18BA"/>
    <w:rsid w:val="002F199C"/>
    <w:rsid w:val="002F4E57"/>
    <w:rsid w:val="002F7CDB"/>
    <w:rsid w:val="003042FC"/>
    <w:rsid w:val="0031421D"/>
    <w:rsid w:val="003155BF"/>
    <w:rsid w:val="0033498B"/>
    <w:rsid w:val="00334C88"/>
    <w:rsid w:val="00336350"/>
    <w:rsid w:val="00337588"/>
    <w:rsid w:val="00340911"/>
    <w:rsid w:val="003508FB"/>
    <w:rsid w:val="00350CC8"/>
    <w:rsid w:val="00352321"/>
    <w:rsid w:val="0036195E"/>
    <w:rsid w:val="00362530"/>
    <w:rsid w:val="003666A0"/>
    <w:rsid w:val="003678E9"/>
    <w:rsid w:val="0038488F"/>
    <w:rsid w:val="003A2096"/>
    <w:rsid w:val="003A5534"/>
    <w:rsid w:val="003B2E79"/>
    <w:rsid w:val="003B2EF4"/>
    <w:rsid w:val="003B60A1"/>
    <w:rsid w:val="003B66FE"/>
    <w:rsid w:val="003D40BD"/>
    <w:rsid w:val="003D5394"/>
    <w:rsid w:val="003E4181"/>
    <w:rsid w:val="003F484B"/>
    <w:rsid w:val="003F6324"/>
    <w:rsid w:val="00400174"/>
    <w:rsid w:val="004001F2"/>
    <w:rsid w:val="004014E5"/>
    <w:rsid w:val="004031AD"/>
    <w:rsid w:val="00415BB0"/>
    <w:rsid w:val="00417476"/>
    <w:rsid w:val="00421BB4"/>
    <w:rsid w:val="00423CFB"/>
    <w:rsid w:val="0042627A"/>
    <w:rsid w:val="004300FE"/>
    <w:rsid w:val="00432C32"/>
    <w:rsid w:val="004421CE"/>
    <w:rsid w:val="00453996"/>
    <w:rsid w:val="00454188"/>
    <w:rsid w:val="00460C5C"/>
    <w:rsid w:val="004667C9"/>
    <w:rsid w:val="00482936"/>
    <w:rsid w:val="004835D7"/>
    <w:rsid w:val="00484480"/>
    <w:rsid w:val="00493263"/>
    <w:rsid w:val="00494398"/>
    <w:rsid w:val="004A3AE4"/>
    <w:rsid w:val="004A4DDE"/>
    <w:rsid w:val="004A56A4"/>
    <w:rsid w:val="004A62E1"/>
    <w:rsid w:val="004C39FB"/>
    <w:rsid w:val="004E1043"/>
    <w:rsid w:val="004E1DCF"/>
    <w:rsid w:val="004E67F3"/>
    <w:rsid w:val="004E6AF4"/>
    <w:rsid w:val="004F031B"/>
    <w:rsid w:val="004F14F2"/>
    <w:rsid w:val="004F17E6"/>
    <w:rsid w:val="004F38C6"/>
    <w:rsid w:val="004F68FB"/>
    <w:rsid w:val="004F7566"/>
    <w:rsid w:val="005045ED"/>
    <w:rsid w:val="00505534"/>
    <w:rsid w:val="00515697"/>
    <w:rsid w:val="00516DB0"/>
    <w:rsid w:val="00520312"/>
    <w:rsid w:val="00520E45"/>
    <w:rsid w:val="00521C4E"/>
    <w:rsid w:val="00525569"/>
    <w:rsid w:val="0054171F"/>
    <w:rsid w:val="00542A64"/>
    <w:rsid w:val="005464BE"/>
    <w:rsid w:val="00556226"/>
    <w:rsid w:val="005569C2"/>
    <w:rsid w:val="00557E5B"/>
    <w:rsid w:val="00566538"/>
    <w:rsid w:val="0057595B"/>
    <w:rsid w:val="0058269E"/>
    <w:rsid w:val="005861B3"/>
    <w:rsid w:val="005933DC"/>
    <w:rsid w:val="005943A6"/>
    <w:rsid w:val="00596CD4"/>
    <w:rsid w:val="00596CF3"/>
    <w:rsid w:val="005A7B1C"/>
    <w:rsid w:val="005B3D59"/>
    <w:rsid w:val="005B69A0"/>
    <w:rsid w:val="005B6F47"/>
    <w:rsid w:val="005C498A"/>
    <w:rsid w:val="005C5FF5"/>
    <w:rsid w:val="005D2112"/>
    <w:rsid w:val="005D494E"/>
    <w:rsid w:val="005D6B0C"/>
    <w:rsid w:val="005F01A8"/>
    <w:rsid w:val="005F2220"/>
    <w:rsid w:val="005F27F8"/>
    <w:rsid w:val="005F46D1"/>
    <w:rsid w:val="005F61A1"/>
    <w:rsid w:val="005F6BE6"/>
    <w:rsid w:val="005F7BC4"/>
    <w:rsid w:val="006051AE"/>
    <w:rsid w:val="006075D4"/>
    <w:rsid w:val="006120FB"/>
    <w:rsid w:val="00613804"/>
    <w:rsid w:val="006148D1"/>
    <w:rsid w:val="0061663E"/>
    <w:rsid w:val="00621131"/>
    <w:rsid w:val="006255FF"/>
    <w:rsid w:val="00625E6C"/>
    <w:rsid w:val="006448D1"/>
    <w:rsid w:val="0064500C"/>
    <w:rsid w:val="00646C06"/>
    <w:rsid w:val="00650BE4"/>
    <w:rsid w:val="0065234A"/>
    <w:rsid w:val="00654BE1"/>
    <w:rsid w:val="00667050"/>
    <w:rsid w:val="00671200"/>
    <w:rsid w:val="00676FED"/>
    <w:rsid w:val="00677A2D"/>
    <w:rsid w:val="00677FA8"/>
    <w:rsid w:val="00680ECC"/>
    <w:rsid w:val="00683927"/>
    <w:rsid w:val="0068596F"/>
    <w:rsid w:val="006911B1"/>
    <w:rsid w:val="00691E59"/>
    <w:rsid w:val="006A1218"/>
    <w:rsid w:val="006A2D94"/>
    <w:rsid w:val="006A5EB1"/>
    <w:rsid w:val="006B32D1"/>
    <w:rsid w:val="006D0A2D"/>
    <w:rsid w:val="006D1263"/>
    <w:rsid w:val="006D1682"/>
    <w:rsid w:val="006E04E6"/>
    <w:rsid w:val="006E2B36"/>
    <w:rsid w:val="006E3CCC"/>
    <w:rsid w:val="006E5A29"/>
    <w:rsid w:val="006F0A70"/>
    <w:rsid w:val="0070120E"/>
    <w:rsid w:val="007134AC"/>
    <w:rsid w:val="007137C6"/>
    <w:rsid w:val="00713DAE"/>
    <w:rsid w:val="00716D21"/>
    <w:rsid w:val="00717C06"/>
    <w:rsid w:val="00743EC0"/>
    <w:rsid w:val="00745FF6"/>
    <w:rsid w:val="0074756D"/>
    <w:rsid w:val="007532F8"/>
    <w:rsid w:val="00757959"/>
    <w:rsid w:val="00757EFE"/>
    <w:rsid w:val="00760E57"/>
    <w:rsid w:val="00763BD9"/>
    <w:rsid w:val="0077553B"/>
    <w:rsid w:val="00787FE3"/>
    <w:rsid w:val="00790F79"/>
    <w:rsid w:val="0079512E"/>
    <w:rsid w:val="00795376"/>
    <w:rsid w:val="007A3AE6"/>
    <w:rsid w:val="007A5E8C"/>
    <w:rsid w:val="007A6BE3"/>
    <w:rsid w:val="007A796F"/>
    <w:rsid w:val="007B30F0"/>
    <w:rsid w:val="007B7DDD"/>
    <w:rsid w:val="007C3884"/>
    <w:rsid w:val="007C71E8"/>
    <w:rsid w:val="007D10C8"/>
    <w:rsid w:val="007D11A5"/>
    <w:rsid w:val="007D40F7"/>
    <w:rsid w:val="007D6D88"/>
    <w:rsid w:val="007E44E2"/>
    <w:rsid w:val="007E5EED"/>
    <w:rsid w:val="007F6B82"/>
    <w:rsid w:val="007F72AC"/>
    <w:rsid w:val="008002E9"/>
    <w:rsid w:val="008105CF"/>
    <w:rsid w:val="00811410"/>
    <w:rsid w:val="008131DD"/>
    <w:rsid w:val="00814971"/>
    <w:rsid w:val="0082125E"/>
    <w:rsid w:val="00824DFC"/>
    <w:rsid w:val="00833028"/>
    <w:rsid w:val="00833BAD"/>
    <w:rsid w:val="0083608E"/>
    <w:rsid w:val="00850A6B"/>
    <w:rsid w:val="00850C50"/>
    <w:rsid w:val="0085335D"/>
    <w:rsid w:val="008552E1"/>
    <w:rsid w:val="00876D77"/>
    <w:rsid w:val="008770A2"/>
    <w:rsid w:val="00877717"/>
    <w:rsid w:val="00880A9F"/>
    <w:rsid w:val="00883AD5"/>
    <w:rsid w:val="00886D12"/>
    <w:rsid w:val="00890930"/>
    <w:rsid w:val="008B6775"/>
    <w:rsid w:val="008C3045"/>
    <w:rsid w:val="008C59B7"/>
    <w:rsid w:val="008C6F0F"/>
    <w:rsid w:val="008D48FD"/>
    <w:rsid w:val="008E1826"/>
    <w:rsid w:val="008E1D67"/>
    <w:rsid w:val="008E6441"/>
    <w:rsid w:val="008F4ADD"/>
    <w:rsid w:val="008F5E5D"/>
    <w:rsid w:val="008F5F79"/>
    <w:rsid w:val="008F7E0F"/>
    <w:rsid w:val="00904D30"/>
    <w:rsid w:val="009104DC"/>
    <w:rsid w:val="00912591"/>
    <w:rsid w:val="00915F9A"/>
    <w:rsid w:val="009243C9"/>
    <w:rsid w:val="00927573"/>
    <w:rsid w:val="009304AD"/>
    <w:rsid w:val="0093072B"/>
    <w:rsid w:val="009429A2"/>
    <w:rsid w:val="00950440"/>
    <w:rsid w:val="009618FE"/>
    <w:rsid w:val="0096609B"/>
    <w:rsid w:val="0096614D"/>
    <w:rsid w:val="009674A3"/>
    <w:rsid w:val="00975105"/>
    <w:rsid w:val="00981222"/>
    <w:rsid w:val="0098299E"/>
    <w:rsid w:val="00990357"/>
    <w:rsid w:val="00990F57"/>
    <w:rsid w:val="00993245"/>
    <w:rsid w:val="00994611"/>
    <w:rsid w:val="009947C3"/>
    <w:rsid w:val="00996FDD"/>
    <w:rsid w:val="009A00E8"/>
    <w:rsid w:val="009A0DF7"/>
    <w:rsid w:val="009A547B"/>
    <w:rsid w:val="009A6CCE"/>
    <w:rsid w:val="009B0A59"/>
    <w:rsid w:val="009B5983"/>
    <w:rsid w:val="009C2825"/>
    <w:rsid w:val="009C451A"/>
    <w:rsid w:val="009C5C4D"/>
    <w:rsid w:val="009C6E65"/>
    <w:rsid w:val="009E1EE0"/>
    <w:rsid w:val="009E3FC0"/>
    <w:rsid w:val="009E5B1A"/>
    <w:rsid w:val="009F0EDB"/>
    <w:rsid w:val="009F242D"/>
    <w:rsid w:val="009F4271"/>
    <w:rsid w:val="009F7431"/>
    <w:rsid w:val="00A00BD1"/>
    <w:rsid w:val="00A02B44"/>
    <w:rsid w:val="00A06D1B"/>
    <w:rsid w:val="00A13124"/>
    <w:rsid w:val="00A3729C"/>
    <w:rsid w:val="00A42739"/>
    <w:rsid w:val="00A45CCA"/>
    <w:rsid w:val="00A6429D"/>
    <w:rsid w:val="00A6679E"/>
    <w:rsid w:val="00A67466"/>
    <w:rsid w:val="00A718C4"/>
    <w:rsid w:val="00A77491"/>
    <w:rsid w:val="00A93241"/>
    <w:rsid w:val="00A93DC2"/>
    <w:rsid w:val="00A95152"/>
    <w:rsid w:val="00AA55AE"/>
    <w:rsid w:val="00AA5CCD"/>
    <w:rsid w:val="00AA758F"/>
    <w:rsid w:val="00AB2C75"/>
    <w:rsid w:val="00AB497A"/>
    <w:rsid w:val="00AC6D90"/>
    <w:rsid w:val="00AD4B59"/>
    <w:rsid w:val="00AE23D3"/>
    <w:rsid w:val="00AF4DAB"/>
    <w:rsid w:val="00AF571E"/>
    <w:rsid w:val="00B01D97"/>
    <w:rsid w:val="00B03123"/>
    <w:rsid w:val="00B05F36"/>
    <w:rsid w:val="00B10026"/>
    <w:rsid w:val="00B12FB3"/>
    <w:rsid w:val="00B13DC3"/>
    <w:rsid w:val="00B13EC4"/>
    <w:rsid w:val="00B15F96"/>
    <w:rsid w:val="00B16F40"/>
    <w:rsid w:val="00B3010E"/>
    <w:rsid w:val="00B30EA8"/>
    <w:rsid w:val="00B35081"/>
    <w:rsid w:val="00B36AA0"/>
    <w:rsid w:val="00B43FA5"/>
    <w:rsid w:val="00B5140A"/>
    <w:rsid w:val="00B60044"/>
    <w:rsid w:val="00B61E14"/>
    <w:rsid w:val="00B70C9B"/>
    <w:rsid w:val="00B74D21"/>
    <w:rsid w:val="00B83827"/>
    <w:rsid w:val="00B85DDC"/>
    <w:rsid w:val="00B90501"/>
    <w:rsid w:val="00B9095A"/>
    <w:rsid w:val="00B96037"/>
    <w:rsid w:val="00BA054D"/>
    <w:rsid w:val="00BA3F9E"/>
    <w:rsid w:val="00BA5C84"/>
    <w:rsid w:val="00BA6038"/>
    <w:rsid w:val="00BB3C27"/>
    <w:rsid w:val="00BB42D3"/>
    <w:rsid w:val="00BC4022"/>
    <w:rsid w:val="00BE01A9"/>
    <w:rsid w:val="00BE13D9"/>
    <w:rsid w:val="00BE5A5D"/>
    <w:rsid w:val="00BF37DB"/>
    <w:rsid w:val="00BF583C"/>
    <w:rsid w:val="00C0353A"/>
    <w:rsid w:val="00C054A6"/>
    <w:rsid w:val="00C12FA9"/>
    <w:rsid w:val="00C265F2"/>
    <w:rsid w:val="00C26823"/>
    <w:rsid w:val="00C3526D"/>
    <w:rsid w:val="00C40655"/>
    <w:rsid w:val="00C41116"/>
    <w:rsid w:val="00C71284"/>
    <w:rsid w:val="00C7384A"/>
    <w:rsid w:val="00C759EE"/>
    <w:rsid w:val="00C75A2E"/>
    <w:rsid w:val="00C81497"/>
    <w:rsid w:val="00C83507"/>
    <w:rsid w:val="00C862EE"/>
    <w:rsid w:val="00C86B66"/>
    <w:rsid w:val="00C90A1E"/>
    <w:rsid w:val="00C94F7D"/>
    <w:rsid w:val="00C970DA"/>
    <w:rsid w:val="00CA1CD2"/>
    <w:rsid w:val="00CA25CF"/>
    <w:rsid w:val="00CC308A"/>
    <w:rsid w:val="00CC446D"/>
    <w:rsid w:val="00CC68F0"/>
    <w:rsid w:val="00CE3728"/>
    <w:rsid w:val="00CF2694"/>
    <w:rsid w:val="00CF4A8D"/>
    <w:rsid w:val="00CF549D"/>
    <w:rsid w:val="00CF683A"/>
    <w:rsid w:val="00CF7889"/>
    <w:rsid w:val="00D019D7"/>
    <w:rsid w:val="00D03401"/>
    <w:rsid w:val="00D115CF"/>
    <w:rsid w:val="00D17C1D"/>
    <w:rsid w:val="00D32B2C"/>
    <w:rsid w:val="00D33E35"/>
    <w:rsid w:val="00D34E07"/>
    <w:rsid w:val="00D35540"/>
    <w:rsid w:val="00D36B55"/>
    <w:rsid w:val="00D4081F"/>
    <w:rsid w:val="00D445D0"/>
    <w:rsid w:val="00D54BC0"/>
    <w:rsid w:val="00D55525"/>
    <w:rsid w:val="00D60290"/>
    <w:rsid w:val="00D701C1"/>
    <w:rsid w:val="00D731CF"/>
    <w:rsid w:val="00D81DD1"/>
    <w:rsid w:val="00D82A27"/>
    <w:rsid w:val="00D83591"/>
    <w:rsid w:val="00D83B34"/>
    <w:rsid w:val="00D87032"/>
    <w:rsid w:val="00D902F2"/>
    <w:rsid w:val="00D91526"/>
    <w:rsid w:val="00D915B7"/>
    <w:rsid w:val="00D958FC"/>
    <w:rsid w:val="00DA2910"/>
    <w:rsid w:val="00DA40FF"/>
    <w:rsid w:val="00DA7ABA"/>
    <w:rsid w:val="00DB1749"/>
    <w:rsid w:val="00DC1928"/>
    <w:rsid w:val="00DC5EE5"/>
    <w:rsid w:val="00DC635A"/>
    <w:rsid w:val="00DC7F8C"/>
    <w:rsid w:val="00DD4B2B"/>
    <w:rsid w:val="00DD7280"/>
    <w:rsid w:val="00DF250A"/>
    <w:rsid w:val="00DF6B3E"/>
    <w:rsid w:val="00E01868"/>
    <w:rsid w:val="00E0244F"/>
    <w:rsid w:val="00E03A8B"/>
    <w:rsid w:val="00E06E95"/>
    <w:rsid w:val="00E104C3"/>
    <w:rsid w:val="00E109A4"/>
    <w:rsid w:val="00E10F13"/>
    <w:rsid w:val="00E16003"/>
    <w:rsid w:val="00E17340"/>
    <w:rsid w:val="00E24F8D"/>
    <w:rsid w:val="00E30B96"/>
    <w:rsid w:val="00E35A89"/>
    <w:rsid w:val="00E54B9A"/>
    <w:rsid w:val="00E57740"/>
    <w:rsid w:val="00E61F11"/>
    <w:rsid w:val="00E62B86"/>
    <w:rsid w:val="00E62D5F"/>
    <w:rsid w:val="00E77E99"/>
    <w:rsid w:val="00E84E53"/>
    <w:rsid w:val="00E8526F"/>
    <w:rsid w:val="00E8617F"/>
    <w:rsid w:val="00E8795F"/>
    <w:rsid w:val="00EA1678"/>
    <w:rsid w:val="00EA2C6A"/>
    <w:rsid w:val="00EB0EB2"/>
    <w:rsid w:val="00EB5929"/>
    <w:rsid w:val="00EB72BA"/>
    <w:rsid w:val="00EC196E"/>
    <w:rsid w:val="00ED2883"/>
    <w:rsid w:val="00EE57A7"/>
    <w:rsid w:val="00EE7644"/>
    <w:rsid w:val="00EF1FFF"/>
    <w:rsid w:val="00EF249D"/>
    <w:rsid w:val="00EF628B"/>
    <w:rsid w:val="00EF6B82"/>
    <w:rsid w:val="00F00291"/>
    <w:rsid w:val="00F0322E"/>
    <w:rsid w:val="00F04B74"/>
    <w:rsid w:val="00F10352"/>
    <w:rsid w:val="00F13C80"/>
    <w:rsid w:val="00F168B3"/>
    <w:rsid w:val="00F1707B"/>
    <w:rsid w:val="00F23BD2"/>
    <w:rsid w:val="00F24228"/>
    <w:rsid w:val="00F30133"/>
    <w:rsid w:val="00F30A41"/>
    <w:rsid w:val="00F406A6"/>
    <w:rsid w:val="00F4131B"/>
    <w:rsid w:val="00F41B54"/>
    <w:rsid w:val="00F42AA3"/>
    <w:rsid w:val="00F44117"/>
    <w:rsid w:val="00F4437F"/>
    <w:rsid w:val="00F454FE"/>
    <w:rsid w:val="00F579FD"/>
    <w:rsid w:val="00F57E6A"/>
    <w:rsid w:val="00F67398"/>
    <w:rsid w:val="00F73F26"/>
    <w:rsid w:val="00F8105A"/>
    <w:rsid w:val="00F8427A"/>
    <w:rsid w:val="00F8736D"/>
    <w:rsid w:val="00F97059"/>
    <w:rsid w:val="00F97332"/>
    <w:rsid w:val="00F97E5B"/>
    <w:rsid w:val="00FA0B36"/>
    <w:rsid w:val="00FA1893"/>
    <w:rsid w:val="00FA4B52"/>
    <w:rsid w:val="00FA6EEE"/>
    <w:rsid w:val="00FB18B5"/>
    <w:rsid w:val="00FB2BE1"/>
    <w:rsid w:val="00FB6708"/>
    <w:rsid w:val="00FD5875"/>
    <w:rsid w:val="00FD652B"/>
    <w:rsid w:val="00FE4102"/>
    <w:rsid w:val="00FE7107"/>
    <w:rsid w:val="00FF77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FC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6E"/>
    <w:rPr>
      <w:rFonts w:ascii="Times New Roman" w:hAnsi="Times New Roman" w:cs="Times New Roman"/>
    </w:rPr>
  </w:style>
  <w:style w:type="paragraph" w:styleId="Titre1">
    <w:name w:val="heading 1"/>
    <w:basedOn w:val="Normal"/>
    <w:next w:val="Normal"/>
    <w:link w:val="Titre1Car"/>
    <w:uiPriority w:val="9"/>
    <w:qFormat/>
    <w:rsid w:val="007D40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7D40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ABA"/>
    <w:rPr>
      <w:color w:val="0000FF" w:themeColor="hyperlink"/>
      <w:u w:val="single"/>
    </w:rPr>
  </w:style>
  <w:style w:type="paragraph" w:styleId="En-tte">
    <w:name w:val="header"/>
    <w:basedOn w:val="Normal"/>
    <w:link w:val="En-tteCar"/>
    <w:uiPriority w:val="99"/>
    <w:unhideWhenUsed/>
    <w:rsid w:val="009B5983"/>
    <w:pPr>
      <w:tabs>
        <w:tab w:val="center" w:pos="4320"/>
        <w:tab w:val="right" w:pos="8640"/>
      </w:tabs>
    </w:pPr>
  </w:style>
  <w:style w:type="character" w:customStyle="1" w:styleId="En-tteCar">
    <w:name w:val="En-tête Car"/>
    <w:basedOn w:val="Policepardfaut"/>
    <w:link w:val="En-tte"/>
    <w:uiPriority w:val="99"/>
    <w:rsid w:val="009B5983"/>
  </w:style>
  <w:style w:type="character" w:styleId="Numrodepage">
    <w:name w:val="page number"/>
    <w:basedOn w:val="Policepardfaut"/>
    <w:uiPriority w:val="99"/>
    <w:semiHidden/>
    <w:unhideWhenUsed/>
    <w:rsid w:val="009B5983"/>
  </w:style>
  <w:style w:type="paragraph" w:styleId="Pieddepage">
    <w:name w:val="footer"/>
    <w:basedOn w:val="Normal"/>
    <w:link w:val="PieddepageCar"/>
    <w:uiPriority w:val="99"/>
    <w:unhideWhenUsed/>
    <w:rsid w:val="009243C9"/>
    <w:pPr>
      <w:tabs>
        <w:tab w:val="center" w:pos="4536"/>
        <w:tab w:val="right" w:pos="9072"/>
      </w:tabs>
    </w:pPr>
  </w:style>
  <w:style w:type="character" w:customStyle="1" w:styleId="PieddepageCar">
    <w:name w:val="Pied de page Car"/>
    <w:basedOn w:val="Policepardfaut"/>
    <w:link w:val="Pieddepage"/>
    <w:uiPriority w:val="99"/>
    <w:rsid w:val="009243C9"/>
  </w:style>
  <w:style w:type="character" w:styleId="Marquedecommentaire">
    <w:name w:val="annotation reference"/>
    <w:basedOn w:val="Policepardfaut"/>
    <w:uiPriority w:val="99"/>
    <w:semiHidden/>
    <w:unhideWhenUsed/>
    <w:rsid w:val="009243C9"/>
    <w:rPr>
      <w:sz w:val="16"/>
      <w:szCs w:val="16"/>
    </w:rPr>
  </w:style>
  <w:style w:type="paragraph" w:styleId="Commentaire">
    <w:name w:val="annotation text"/>
    <w:basedOn w:val="Normal"/>
    <w:link w:val="CommentaireCar"/>
    <w:uiPriority w:val="99"/>
    <w:unhideWhenUsed/>
    <w:rsid w:val="009243C9"/>
    <w:rPr>
      <w:sz w:val="20"/>
      <w:szCs w:val="20"/>
    </w:rPr>
  </w:style>
  <w:style w:type="character" w:customStyle="1" w:styleId="CommentaireCar">
    <w:name w:val="Commentaire Car"/>
    <w:basedOn w:val="Policepardfaut"/>
    <w:link w:val="Commentaire"/>
    <w:uiPriority w:val="99"/>
    <w:rsid w:val="009243C9"/>
    <w:rPr>
      <w:sz w:val="20"/>
      <w:szCs w:val="20"/>
    </w:rPr>
  </w:style>
  <w:style w:type="paragraph" w:styleId="Objetducommentaire">
    <w:name w:val="annotation subject"/>
    <w:basedOn w:val="Commentaire"/>
    <w:next w:val="Commentaire"/>
    <w:link w:val="ObjetducommentaireCar"/>
    <w:uiPriority w:val="99"/>
    <w:semiHidden/>
    <w:unhideWhenUsed/>
    <w:rsid w:val="009243C9"/>
    <w:rPr>
      <w:b/>
      <w:bCs/>
    </w:rPr>
  </w:style>
  <w:style w:type="character" w:customStyle="1" w:styleId="ObjetducommentaireCar">
    <w:name w:val="Objet du commentaire Car"/>
    <w:basedOn w:val="CommentaireCar"/>
    <w:link w:val="Objetducommentaire"/>
    <w:uiPriority w:val="99"/>
    <w:semiHidden/>
    <w:rsid w:val="009243C9"/>
    <w:rPr>
      <w:b/>
      <w:bCs/>
      <w:sz w:val="20"/>
      <w:szCs w:val="20"/>
    </w:rPr>
  </w:style>
  <w:style w:type="paragraph" w:styleId="Textedebulles">
    <w:name w:val="Balloon Text"/>
    <w:basedOn w:val="Normal"/>
    <w:link w:val="TextedebullesCar"/>
    <w:uiPriority w:val="99"/>
    <w:semiHidden/>
    <w:unhideWhenUsed/>
    <w:rsid w:val="009243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43C9"/>
    <w:rPr>
      <w:rFonts w:ascii="Segoe UI" w:hAnsi="Segoe UI" w:cs="Segoe UI"/>
      <w:sz w:val="18"/>
      <w:szCs w:val="18"/>
    </w:rPr>
  </w:style>
  <w:style w:type="character" w:styleId="Lienhypertextesuivivisit">
    <w:name w:val="FollowedHyperlink"/>
    <w:basedOn w:val="Policepardfaut"/>
    <w:uiPriority w:val="99"/>
    <w:semiHidden/>
    <w:unhideWhenUsed/>
    <w:rsid w:val="00137F28"/>
    <w:rPr>
      <w:color w:val="800080" w:themeColor="followedHyperlink"/>
      <w:u w:val="single"/>
    </w:rPr>
  </w:style>
  <w:style w:type="character" w:customStyle="1" w:styleId="Titre1Car">
    <w:name w:val="Titre 1 Car"/>
    <w:basedOn w:val="Policepardfaut"/>
    <w:link w:val="Titre1"/>
    <w:uiPriority w:val="9"/>
    <w:rsid w:val="007D40F7"/>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7D40F7"/>
    <w:rPr>
      <w:rFonts w:asciiTheme="majorHAnsi" w:eastAsiaTheme="majorEastAsia" w:hAnsiTheme="majorHAnsi" w:cstheme="majorBidi"/>
      <w:b/>
      <w:bCs/>
      <w:color w:val="4F81BD" w:themeColor="accent1"/>
      <w:sz w:val="26"/>
      <w:szCs w:val="26"/>
    </w:rPr>
  </w:style>
  <w:style w:type="paragraph" w:styleId="Rvision">
    <w:name w:val="Revision"/>
    <w:hidden/>
    <w:uiPriority w:val="99"/>
    <w:semiHidden/>
    <w:rsid w:val="00091998"/>
  </w:style>
  <w:style w:type="character" w:customStyle="1" w:styleId="cit-auth">
    <w:name w:val="cit-auth"/>
    <w:basedOn w:val="Policepardfaut"/>
    <w:rsid w:val="00F30A41"/>
  </w:style>
  <w:style w:type="character" w:customStyle="1" w:styleId="cit-name-surname">
    <w:name w:val="cit-name-surname"/>
    <w:basedOn w:val="Policepardfaut"/>
    <w:rsid w:val="00F30A41"/>
  </w:style>
  <w:style w:type="character" w:customStyle="1" w:styleId="cit-name-given-names">
    <w:name w:val="cit-name-given-names"/>
    <w:basedOn w:val="Policepardfaut"/>
    <w:rsid w:val="00F30A41"/>
  </w:style>
  <w:style w:type="character" w:styleId="CitationHTML">
    <w:name w:val="HTML Cite"/>
    <w:basedOn w:val="Policepardfaut"/>
    <w:uiPriority w:val="99"/>
    <w:semiHidden/>
    <w:unhideWhenUsed/>
    <w:rsid w:val="00F30A41"/>
    <w:rPr>
      <w:i/>
      <w:iCs/>
    </w:rPr>
  </w:style>
  <w:style w:type="character" w:customStyle="1" w:styleId="cit-pub-date">
    <w:name w:val="cit-pub-date"/>
    <w:basedOn w:val="Policepardfaut"/>
    <w:rsid w:val="00F30A41"/>
  </w:style>
  <w:style w:type="character" w:customStyle="1" w:styleId="cit-source">
    <w:name w:val="cit-source"/>
    <w:basedOn w:val="Policepardfaut"/>
    <w:rsid w:val="00F30A41"/>
  </w:style>
  <w:style w:type="character" w:customStyle="1" w:styleId="cit-publ-loc">
    <w:name w:val="cit-publ-loc"/>
    <w:basedOn w:val="Policepardfaut"/>
    <w:rsid w:val="00F30A41"/>
  </w:style>
  <w:style w:type="character" w:customStyle="1" w:styleId="cit-publ-name">
    <w:name w:val="cit-publ-name"/>
    <w:basedOn w:val="Policepardfaut"/>
    <w:rsid w:val="00F30A41"/>
  </w:style>
  <w:style w:type="paragraph" w:styleId="NormalWeb">
    <w:name w:val="Normal (Web)"/>
    <w:basedOn w:val="Normal"/>
    <w:uiPriority w:val="99"/>
    <w:rsid w:val="00FA1893"/>
    <w:pPr>
      <w:spacing w:beforeLines="1" w:afterLines="1"/>
    </w:pPr>
    <w:rPr>
      <w:rFonts w:ascii="Times" w:hAnsi="Times"/>
      <w:sz w:val="20"/>
      <w:szCs w:val="20"/>
    </w:rPr>
  </w:style>
  <w:style w:type="paragraph" w:styleId="Explorateurdedocuments">
    <w:name w:val="Document Map"/>
    <w:basedOn w:val="Normal"/>
    <w:link w:val="ExplorateurdedocumentsCar"/>
    <w:uiPriority w:val="99"/>
    <w:semiHidden/>
    <w:unhideWhenUsed/>
    <w:rsid w:val="00C26823"/>
  </w:style>
  <w:style w:type="character" w:customStyle="1" w:styleId="ExplorateurdedocumentsCar">
    <w:name w:val="Explorateur de documents Car"/>
    <w:basedOn w:val="Policepardfaut"/>
    <w:link w:val="Explorateurdedocuments"/>
    <w:uiPriority w:val="99"/>
    <w:semiHidden/>
    <w:rsid w:val="00C268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2021">
      <w:bodyDiv w:val="1"/>
      <w:marLeft w:val="0"/>
      <w:marRight w:val="0"/>
      <w:marTop w:val="0"/>
      <w:marBottom w:val="0"/>
      <w:divBdr>
        <w:top w:val="none" w:sz="0" w:space="0" w:color="auto"/>
        <w:left w:val="none" w:sz="0" w:space="0" w:color="auto"/>
        <w:bottom w:val="none" w:sz="0" w:space="0" w:color="auto"/>
        <w:right w:val="none" w:sz="0" w:space="0" w:color="auto"/>
      </w:divBdr>
    </w:div>
    <w:div w:id="176235272">
      <w:bodyDiv w:val="1"/>
      <w:marLeft w:val="0"/>
      <w:marRight w:val="0"/>
      <w:marTop w:val="0"/>
      <w:marBottom w:val="0"/>
      <w:divBdr>
        <w:top w:val="none" w:sz="0" w:space="0" w:color="auto"/>
        <w:left w:val="none" w:sz="0" w:space="0" w:color="auto"/>
        <w:bottom w:val="none" w:sz="0" w:space="0" w:color="auto"/>
        <w:right w:val="none" w:sz="0" w:space="0" w:color="auto"/>
      </w:divBdr>
    </w:div>
    <w:div w:id="345329332">
      <w:bodyDiv w:val="1"/>
      <w:marLeft w:val="0"/>
      <w:marRight w:val="0"/>
      <w:marTop w:val="0"/>
      <w:marBottom w:val="0"/>
      <w:divBdr>
        <w:top w:val="none" w:sz="0" w:space="0" w:color="auto"/>
        <w:left w:val="none" w:sz="0" w:space="0" w:color="auto"/>
        <w:bottom w:val="none" w:sz="0" w:space="0" w:color="auto"/>
        <w:right w:val="none" w:sz="0" w:space="0" w:color="auto"/>
      </w:divBdr>
      <w:divsChild>
        <w:div w:id="1797605588">
          <w:marLeft w:val="0"/>
          <w:marRight w:val="0"/>
          <w:marTop w:val="0"/>
          <w:marBottom w:val="0"/>
          <w:divBdr>
            <w:top w:val="none" w:sz="0" w:space="0" w:color="auto"/>
            <w:left w:val="none" w:sz="0" w:space="0" w:color="auto"/>
            <w:bottom w:val="none" w:sz="0" w:space="0" w:color="auto"/>
            <w:right w:val="none" w:sz="0" w:space="0" w:color="auto"/>
          </w:divBdr>
        </w:div>
      </w:divsChild>
    </w:div>
    <w:div w:id="350380931">
      <w:bodyDiv w:val="1"/>
      <w:marLeft w:val="0"/>
      <w:marRight w:val="0"/>
      <w:marTop w:val="0"/>
      <w:marBottom w:val="0"/>
      <w:divBdr>
        <w:top w:val="none" w:sz="0" w:space="0" w:color="auto"/>
        <w:left w:val="none" w:sz="0" w:space="0" w:color="auto"/>
        <w:bottom w:val="none" w:sz="0" w:space="0" w:color="auto"/>
        <w:right w:val="none" w:sz="0" w:space="0" w:color="auto"/>
      </w:divBdr>
    </w:div>
    <w:div w:id="429275000">
      <w:bodyDiv w:val="1"/>
      <w:marLeft w:val="0"/>
      <w:marRight w:val="0"/>
      <w:marTop w:val="0"/>
      <w:marBottom w:val="0"/>
      <w:divBdr>
        <w:top w:val="none" w:sz="0" w:space="0" w:color="auto"/>
        <w:left w:val="none" w:sz="0" w:space="0" w:color="auto"/>
        <w:bottom w:val="none" w:sz="0" w:space="0" w:color="auto"/>
        <w:right w:val="none" w:sz="0" w:space="0" w:color="auto"/>
      </w:divBdr>
    </w:div>
    <w:div w:id="530997280">
      <w:bodyDiv w:val="1"/>
      <w:marLeft w:val="0"/>
      <w:marRight w:val="0"/>
      <w:marTop w:val="0"/>
      <w:marBottom w:val="0"/>
      <w:divBdr>
        <w:top w:val="none" w:sz="0" w:space="0" w:color="auto"/>
        <w:left w:val="none" w:sz="0" w:space="0" w:color="auto"/>
        <w:bottom w:val="none" w:sz="0" w:space="0" w:color="auto"/>
        <w:right w:val="none" w:sz="0" w:space="0" w:color="auto"/>
      </w:divBdr>
    </w:div>
    <w:div w:id="730882689">
      <w:bodyDiv w:val="1"/>
      <w:marLeft w:val="0"/>
      <w:marRight w:val="0"/>
      <w:marTop w:val="0"/>
      <w:marBottom w:val="0"/>
      <w:divBdr>
        <w:top w:val="none" w:sz="0" w:space="0" w:color="auto"/>
        <w:left w:val="none" w:sz="0" w:space="0" w:color="auto"/>
        <w:bottom w:val="none" w:sz="0" w:space="0" w:color="auto"/>
        <w:right w:val="none" w:sz="0" w:space="0" w:color="auto"/>
      </w:divBdr>
      <w:divsChild>
        <w:div w:id="1295065465">
          <w:marLeft w:val="0"/>
          <w:marRight w:val="0"/>
          <w:marTop w:val="0"/>
          <w:marBottom w:val="0"/>
          <w:divBdr>
            <w:top w:val="none" w:sz="0" w:space="0" w:color="auto"/>
            <w:left w:val="none" w:sz="0" w:space="0" w:color="auto"/>
            <w:bottom w:val="none" w:sz="0" w:space="0" w:color="auto"/>
            <w:right w:val="none" w:sz="0" w:space="0" w:color="auto"/>
          </w:divBdr>
        </w:div>
      </w:divsChild>
    </w:div>
    <w:div w:id="731347606">
      <w:bodyDiv w:val="1"/>
      <w:marLeft w:val="0"/>
      <w:marRight w:val="0"/>
      <w:marTop w:val="0"/>
      <w:marBottom w:val="0"/>
      <w:divBdr>
        <w:top w:val="none" w:sz="0" w:space="0" w:color="auto"/>
        <w:left w:val="none" w:sz="0" w:space="0" w:color="auto"/>
        <w:bottom w:val="none" w:sz="0" w:space="0" w:color="auto"/>
        <w:right w:val="none" w:sz="0" w:space="0" w:color="auto"/>
      </w:divBdr>
    </w:div>
    <w:div w:id="742794413">
      <w:bodyDiv w:val="1"/>
      <w:marLeft w:val="0"/>
      <w:marRight w:val="0"/>
      <w:marTop w:val="0"/>
      <w:marBottom w:val="0"/>
      <w:divBdr>
        <w:top w:val="none" w:sz="0" w:space="0" w:color="auto"/>
        <w:left w:val="none" w:sz="0" w:space="0" w:color="auto"/>
        <w:bottom w:val="none" w:sz="0" w:space="0" w:color="auto"/>
        <w:right w:val="none" w:sz="0" w:space="0" w:color="auto"/>
      </w:divBdr>
    </w:div>
    <w:div w:id="799303147">
      <w:bodyDiv w:val="1"/>
      <w:marLeft w:val="0"/>
      <w:marRight w:val="0"/>
      <w:marTop w:val="0"/>
      <w:marBottom w:val="0"/>
      <w:divBdr>
        <w:top w:val="none" w:sz="0" w:space="0" w:color="auto"/>
        <w:left w:val="none" w:sz="0" w:space="0" w:color="auto"/>
        <w:bottom w:val="none" w:sz="0" w:space="0" w:color="auto"/>
        <w:right w:val="none" w:sz="0" w:space="0" w:color="auto"/>
      </w:divBdr>
    </w:div>
    <w:div w:id="816805871">
      <w:bodyDiv w:val="1"/>
      <w:marLeft w:val="0"/>
      <w:marRight w:val="0"/>
      <w:marTop w:val="0"/>
      <w:marBottom w:val="0"/>
      <w:divBdr>
        <w:top w:val="none" w:sz="0" w:space="0" w:color="auto"/>
        <w:left w:val="none" w:sz="0" w:space="0" w:color="auto"/>
        <w:bottom w:val="none" w:sz="0" w:space="0" w:color="auto"/>
        <w:right w:val="none" w:sz="0" w:space="0" w:color="auto"/>
      </w:divBdr>
    </w:div>
    <w:div w:id="907694440">
      <w:bodyDiv w:val="1"/>
      <w:marLeft w:val="0"/>
      <w:marRight w:val="0"/>
      <w:marTop w:val="0"/>
      <w:marBottom w:val="0"/>
      <w:divBdr>
        <w:top w:val="none" w:sz="0" w:space="0" w:color="auto"/>
        <w:left w:val="none" w:sz="0" w:space="0" w:color="auto"/>
        <w:bottom w:val="none" w:sz="0" w:space="0" w:color="auto"/>
        <w:right w:val="none" w:sz="0" w:space="0" w:color="auto"/>
      </w:divBdr>
    </w:div>
    <w:div w:id="949748908">
      <w:bodyDiv w:val="1"/>
      <w:marLeft w:val="0"/>
      <w:marRight w:val="0"/>
      <w:marTop w:val="0"/>
      <w:marBottom w:val="0"/>
      <w:divBdr>
        <w:top w:val="none" w:sz="0" w:space="0" w:color="auto"/>
        <w:left w:val="none" w:sz="0" w:space="0" w:color="auto"/>
        <w:bottom w:val="none" w:sz="0" w:space="0" w:color="auto"/>
        <w:right w:val="none" w:sz="0" w:space="0" w:color="auto"/>
      </w:divBdr>
    </w:div>
    <w:div w:id="968709953">
      <w:bodyDiv w:val="1"/>
      <w:marLeft w:val="0"/>
      <w:marRight w:val="0"/>
      <w:marTop w:val="0"/>
      <w:marBottom w:val="0"/>
      <w:divBdr>
        <w:top w:val="none" w:sz="0" w:space="0" w:color="auto"/>
        <w:left w:val="none" w:sz="0" w:space="0" w:color="auto"/>
        <w:bottom w:val="none" w:sz="0" w:space="0" w:color="auto"/>
        <w:right w:val="none" w:sz="0" w:space="0" w:color="auto"/>
      </w:divBdr>
    </w:div>
    <w:div w:id="989599381">
      <w:bodyDiv w:val="1"/>
      <w:marLeft w:val="0"/>
      <w:marRight w:val="0"/>
      <w:marTop w:val="0"/>
      <w:marBottom w:val="0"/>
      <w:divBdr>
        <w:top w:val="none" w:sz="0" w:space="0" w:color="auto"/>
        <w:left w:val="none" w:sz="0" w:space="0" w:color="auto"/>
        <w:bottom w:val="none" w:sz="0" w:space="0" w:color="auto"/>
        <w:right w:val="none" w:sz="0" w:space="0" w:color="auto"/>
      </w:divBdr>
      <w:divsChild>
        <w:div w:id="1800294891">
          <w:marLeft w:val="0"/>
          <w:marRight w:val="0"/>
          <w:marTop w:val="0"/>
          <w:marBottom w:val="0"/>
          <w:divBdr>
            <w:top w:val="none" w:sz="0" w:space="0" w:color="auto"/>
            <w:left w:val="none" w:sz="0" w:space="0" w:color="auto"/>
            <w:bottom w:val="none" w:sz="0" w:space="0" w:color="auto"/>
            <w:right w:val="none" w:sz="0" w:space="0" w:color="auto"/>
          </w:divBdr>
        </w:div>
      </w:divsChild>
    </w:div>
    <w:div w:id="1060641674">
      <w:bodyDiv w:val="1"/>
      <w:marLeft w:val="0"/>
      <w:marRight w:val="0"/>
      <w:marTop w:val="0"/>
      <w:marBottom w:val="0"/>
      <w:divBdr>
        <w:top w:val="none" w:sz="0" w:space="0" w:color="auto"/>
        <w:left w:val="none" w:sz="0" w:space="0" w:color="auto"/>
        <w:bottom w:val="none" w:sz="0" w:space="0" w:color="auto"/>
        <w:right w:val="none" w:sz="0" w:space="0" w:color="auto"/>
      </w:divBdr>
    </w:div>
    <w:div w:id="1304776703">
      <w:bodyDiv w:val="1"/>
      <w:marLeft w:val="0"/>
      <w:marRight w:val="0"/>
      <w:marTop w:val="0"/>
      <w:marBottom w:val="0"/>
      <w:divBdr>
        <w:top w:val="none" w:sz="0" w:space="0" w:color="auto"/>
        <w:left w:val="none" w:sz="0" w:space="0" w:color="auto"/>
        <w:bottom w:val="none" w:sz="0" w:space="0" w:color="auto"/>
        <w:right w:val="none" w:sz="0" w:space="0" w:color="auto"/>
      </w:divBdr>
    </w:div>
    <w:div w:id="1350714329">
      <w:bodyDiv w:val="1"/>
      <w:marLeft w:val="0"/>
      <w:marRight w:val="0"/>
      <w:marTop w:val="0"/>
      <w:marBottom w:val="0"/>
      <w:divBdr>
        <w:top w:val="none" w:sz="0" w:space="0" w:color="auto"/>
        <w:left w:val="none" w:sz="0" w:space="0" w:color="auto"/>
        <w:bottom w:val="none" w:sz="0" w:space="0" w:color="auto"/>
        <w:right w:val="none" w:sz="0" w:space="0" w:color="auto"/>
      </w:divBdr>
    </w:div>
    <w:div w:id="1362515419">
      <w:bodyDiv w:val="1"/>
      <w:marLeft w:val="0"/>
      <w:marRight w:val="0"/>
      <w:marTop w:val="0"/>
      <w:marBottom w:val="0"/>
      <w:divBdr>
        <w:top w:val="none" w:sz="0" w:space="0" w:color="auto"/>
        <w:left w:val="none" w:sz="0" w:space="0" w:color="auto"/>
        <w:bottom w:val="none" w:sz="0" w:space="0" w:color="auto"/>
        <w:right w:val="none" w:sz="0" w:space="0" w:color="auto"/>
      </w:divBdr>
      <w:divsChild>
        <w:div w:id="290521944">
          <w:marLeft w:val="0"/>
          <w:marRight w:val="0"/>
          <w:marTop w:val="0"/>
          <w:marBottom w:val="0"/>
          <w:divBdr>
            <w:top w:val="none" w:sz="0" w:space="0" w:color="auto"/>
            <w:left w:val="none" w:sz="0" w:space="0" w:color="auto"/>
            <w:bottom w:val="none" w:sz="0" w:space="0" w:color="auto"/>
            <w:right w:val="none" w:sz="0" w:space="0" w:color="auto"/>
          </w:divBdr>
        </w:div>
      </w:divsChild>
    </w:div>
    <w:div w:id="1453789667">
      <w:bodyDiv w:val="1"/>
      <w:marLeft w:val="0"/>
      <w:marRight w:val="0"/>
      <w:marTop w:val="0"/>
      <w:marBottom w:val="0"/>
      <w:divBdr>
        <w:top w:val="none" w:sz="0" w:space="0" w:color="auto"/>
        <w:left w:val="none" w:sz="0" w:space="0" w:color="auto"/>
        <w:bottom w:val="none" w:sz="0" w:space="0" w:color="auto"/>
        <w:right w:val="none" w:sz="0" w:space="0" w:color="auto"/>
      </w:divBdr>
    </w:div>
    <w:div w:id="1569262634">
      <w:bodyDiv w:val="1"/>
      <w:marLeft w:val="0"/>
      <w:marRight w:val="0"/>
      <w:marTop w:val="0"/>
      <w:marBottom w:val="0"/>
      <w:divBdr>
        <w:top w:val="none" w:sz="0" w:space="0" w:color="auto"/>
        <w:left w:val="none" w:sz="0" w:space="0" w:color="auto"/>
        <w:bottom w:val="none" w:sz="0" w:space="0" w:color="auto"/>
        <w:right w:val="none" w:sz="0" w:space="0" w:color="auto"/>
      </w:divBdr>
    </w:div>
    <w:div w:id="1610359688">
      <w:bodyDiv w:val="1"/>
      <w:marLeft w:val="0"/>
      <w:marRight w:val="0"/>
      <w:marTop w:val="0"/>
      <w:marBottom w:val="0"/>
      <w:divBdr>
        <w:top w:val="none" w:sz="0" w:space="0" w:color="auto"/>
        <w:left w:val="none" w:sz="0" w:space="0" w:color="auto"/>
        <w:bottom w:val="none" w:sz="0" w:space="0" w:color="auto"/>
        <w:right w:val="none" w:sz="0" w:space="0" w:color="auto"/>
      </w:divBdr>
      <w:divsChild>
        <w:div w:id="895746200">
          <w:marLeft w:val="0"/>
          <w:marRight w:val="0"/>
          <w:marTop w:val="0"/>
          <w:marBottom w:val="0"/>
          <w:divBdr>
            <w:top w:val="none" w:sz="0" w:space="0" w:color="auto"/>
            <w:left w:val="none" w:sz="0" w:space="0" w:color="auto"/>
            <w:bottom w:val="none" w:sz="0" w:space="0" w:color="auto"/>
            <w:right w:val="none" w:sz="0" w:space="0" w:color="auto"/>
          </w:divBdr>
        </w:div>
      </w:divsChild>
    </w:div>
    <w:div w:id="1742290138">
      <w:bodyDiv w:val="1"/>
      <w:marLeft w:val="0"/>
      <w:marRight w:val="0"/>
      <w:marTop w:val="0"/>
      <w:marBottom w:val="0"/>
      <w:divBdr>
        <w:top w:val="none" w:sz="0" w:space="0" w:color="auto"/>
        <w:left w:val="none" w:sz="0" w:space="0" w:color="auto"/>
        <w:bottom w:val="none" w:sz="0" w:space="0" w:color="auto"/>
        <w:right w:val="none" w:sz="0" w:space="0" w:color="auto"/>
      </w:divBdr>
    </w:div>
    <w:div w:id="1802922966">
      <w:bodyDiv w:val="1"/>
      <w:marLeft w:val="0"/>
      <w:marRight w:val="0"/>
      <w:marTop w:val="0"/>
      <w:marBottom w:val="0"/>
      <w:divBdr>
        <w:top w:val="none" w:sz="0" w:space="0" w:color="auto"/>
        <w:left w:val="none" w:sz="0" w:space="0" w:color="auto"/>
        <w:bottom w:val="none" w:sz="0" w:space="0" w:color="auto"/>
        <w:right w:val="none" w:sz="0" w:space="0" w:color="auto"/>
      </w:divBdr>
    </w:div>
    <w:div w:id="1874341826">
      <w:bodyDiv w:val="1"/>
      <w:marLeft w:val="0"/>
      <w:marRight w:val="0"/>
      <w:marTop w:val="0"/>
      <w:marBottom w:val="0"/>
      <w:divBdr>
        <w:top w:val="none" w:sz="0" w:space="0" w:color="auto"/>
        <w:left w:val="none" w:sz="0" w:space="0" w:color="auto"/>
        <w:bottom w:val="none" w:sz="0" w:space="0" w:color="auto"/>
        <w:right w:val="none" w:sz="0" w:space="0" w:color="auto"/>
      </w:divBdr>
    </w:div>
    <w:div w:id="1988975629">
      <w:bodyDiv w:val="1"/>
      <w:marLeft w:val="0"/>
      <w:marRight w:val="0"/>
      <w:marTop w:val="0"/>
      <w:marBottom w:val="0"/>
      <w:divBdr>
        <w:top w:val="none" w:sz="0" w:space="0" w:color="auto"/>
        <w:left w:val="none" w:sz="0" w:space="0" w:color="auto"/>
        <w:bottom w:val="none" w:sz="0" w:space="0" w:color="auto"/>
        <w:right w:val="none" w:sz="0" w:space="0" w:color="auto"/>
      </w:divBdr>
    </w:div>
    <w:div w:id="207114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6636</Words>
  <Characters>36499</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JLM</cp:lastModifiedBy>
  <cp:revision>2</cp:revision>
  <cp:lastPrinted>2016-11-22T20:57:00Z</cp:lastPrinted>
  <dcterms:created xsi:type="dcterms:W3CDTF">2016-11-26T23:14:00Z</dcterms:created>
  <dcterms:modified xsi:type="dcterms:W3CDTF">2018-09-12T09:16:00Z</dcterms:modified>
</cp:coreProperties>
</file>